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813B7" w14:textId="78C518CD" w:rsidR="003E045B" w:rsidRDefault="00F21A93" w:rsidP="00A346A5">
      <w:pPr>
        <w:jc w:val="center"/>
        <w:outlineLvl w:val="0"/>
        <w:rPr>
          <w:rFonts w:ascii="Arial" w:hAnsi="Arial" w:cs="Arial"/>
          <w:b/>
          <w:sz w:val="28"/>
          <w:szCs w:val="28"/>
        </w:rPr>
      </w:pPr>
      <w:bookmarkStart w:id="0" w:name="_GoBack"/>
      <w:bookmarkEnd w:id="0"/>
      <w:r w:rsidRPr="00F21A93">
        <w:rPr>
          <w:rFonts w:ascii="Arial" w:hAnsi="Arial" w:cs="Arial"/>
          <w:b/>
          <w:sz w:val="28"/>
          <w:szCs w:val="28"/>
        </w:rPr>
        <w:t>Jabra</w:t>
      </w:r>
      <w:r w:rsidR="00546E34">
        <w:rPr>
          <w:rFonts w:ascii="Arial" w:hAnsi="Arial" w:cs="Arial"/>
          <w:b/>
          <w:sz w:val="28"/>
          <w:szCs w:val="28"/>
        </w:rPr>
        <w:t xml:space="preserve"> launches </w:t>
      </w:r>
      <w:r w:rsidR="000E23FB">
        <w:rPr>
          <w:rFonts w:ascii="Arial" w:hAnsi="Arial" w:cs="Arial"/>
          <w:b/>
          <w:sz w:val="28"/>
          <w:szCs w:val="28"/>
        </w:rPr>
        <w:t xml:space="preserve">Elite 65t - </w:t>
      </w:r>
      <w:r w:rsidR="00546E34">
        <w:rPr>
          <w:rFonts w:ascii="Arial" w:hAnsi="Arial" w:cs="Arial"/>
          <w:b/>
          <w:sz w:val="28"/>
          <w:szCs w:val="28"/>
        </w:rPr>
        <w:t>Third Gen</w:t>
      </w:r>
      <w:r w:rsidR="003E045B">
        <w:rPr>
          <w:rFonts w:ascii="Arial" w:hAnsi="Arial" w:cs="Arial"/>
          <w:b/>
          <w:sz w:val="28"/>
          <w:szCs w:val="28"/>
        </w:rPr>
        <w:t>eration</w:t>
      </w:r>
      <w:r w:rsidR="00546E34">
        <w:rPr>
          <w:rFonts w:ascii="Arial" w:hAnsi="Arial" w:cs="Arial"/>
          <w:b/>
          <w:sz w:val="28"/>
          <w:szCs w:val="28"/>
        </w:rPr>
        <w:t xml:space="preserve"> </w:t>
      </w:r>
      <w:r w:rsidR="00A346A5">
        <w:rPr>
          <w:rFonts w:ascii="Arial" w:hAnsi="Arial" w:cs="Arial"/>
          <w:b/>
          <w:sz w:val="28"/>
          <w:szCs w:val="28"/>
        </w:rPr>
        <w:t>t</w:t>
      </w:r>
      <w:r w:rsidR="00546E34">
        <w:rPr>
          <w:rFonts w:ascii="Arial" w:hAnsi="Arial" w:cs="Arial"/>
          <w:b/>
          <w:sz w:val="28"/>
          <w:szCs w:val="28"/>
        </w:rPr>
        <w:t xml:space="preserve">rue </w:t>
      </w:r>
      <w:r w:rsidR="00A346A5">
        <w:rPr>
          <w:rFonts w:ascii="Arial" w:hAnsi="Arial" w:cs="Arial"/>
          <w:b/>
          <w:sz w:val="28"/>
          <w:szCs w:val="28"/>
        </w:rPr>
        <w:t>w</w:t>
      </w:r>
      <w:r w:rsidR="00546E34">
        <w:rPr>
          <w:rFonts w:ascii="Arial" w:hAnsi="Arial" w:cs="Arial"/>
          <w:b/>
          <w:sz w:val="28"/>
          <w:szCs w:val="28"/>
        </w:rPr>
        <w:t>ireless earbuds</w:t>
      </w:r>
      <w:r w:rsidR="000E23FB">
        <w:rPr>
          <w:rFonts w:ascii="Arial" w:hAnsi="Arial" w:cs="Arial"/>
          <w:b/>
          <w:sz w:val="28"/>
          <w:szCs w:val="28"/>
        </w:rPr>
        <w:t xml:space="preserve"> now available in Australia</w:t>
      </w:r>
    </w:p>
    <w:p w14:paraId="409ABE00" w14:textId="77777777" w:rsidR="00FA4D0A" w:rsidRDefault="00FA4D0A" w:rsidP="004301DF">
      <w:pPr>
        <w:rPr>
          <w:rFonts w:ascii="Arial" w:hAnsi="Arial" w:cs="Arial"/>
          <w:b/>
          <w:sz w:val="28"/>
          <w:szCs w:val="28"/>
        </w:rPr>
      </w:pPr>
    </w:p>
    <w:p w14:paraId="6FB8F918" w14:textId="4755D90F" w:rsidR="00096185" w:rsidRDefault="00096185" w:rsidP="004301DF">
      <w:pPr>
        <w:rPr>
          <w:rFonts w:ascii="Arial" w:hAnsi="Arial" w:cs="Arial"/>
          <w:b/>
          <w:sz w:val="28"/>
          <w:szCs w:val="28"/>
        </w:rPr>
      </w:pPr>
      <w:r>
        <w:rPr>
          <w:rFonts w:ascii="Arial" w:hAnsi="Arial" w:cs="Arial"/>
          <w:b/>
          <w:noProof/>
          <w:sz w:val="28"/>
          <w:szCs w:val="28"/>
          <w:lang w:val="en-AU" w:eastAsia="en-AU"/>
        </w:rPr>
        <w:drawing>
          <wp:inline distT="0" distB="0" distL="0" distR="0" wp14:anchorId="4374F8A1" wp14:editId="640C687C">
            <wp:extent cx="5727700" cy="258127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bra_Elite_65t_Lifestyle.jpg"/>
                    <pic:cNvPicPr/>
                  </pic:nvPicPr>
                  <pic:blipFill rotWithShape="1">
                    <a:blip r:embed="rId9" cstate="print">
                      <a:extLst>
                        <a:ext uri="{28A0092B-C50C-407E-A947-70E740481C1C}">
                          <a14:useLocalDpi xmlns:a14="http://schemas.microsoft.com/office/drawing/2010/main" val="0"/>
                        </a:ext>
                      </a:extLst>
                    </a:blip>
                    <a:srcRect t="26193" b="6203"/>
                    <a:stretch/>
                  </pic:blipFill>
                  <pic:spPr bwMode="auto">
                    <a:xfrm>
                      <a:off x="0" y="0"/>
                      <a:ext cx="5727700" cy="2581275"/>
                    </a:xfrm>
                    <a:prstGeom prst="rect">
                      <a:avLst/>
                    </a:prstGeom>
                    <a:ln>
                      <a:noFill/>
                    </a:ln>
                    <a:extLst>
                      <a:ext uri="{53640926-AAD7-44D8-BBD7-CCE9431645EC}">
                        <a14:shadowObscured xmlns:a14="http://schemas.microsoft.com/office/drawing/2010/main"/>
                      </a:ext>
                    </a:extLst>
                  </pic:spPr>
                </pic:pic>
              </a:graphicData>
            </a:graphic>
          </wp:inline>
        </w:drawing>
      </w:r>
    </w:p>
    <w:p w14:paraId="76DC9A10" w14:textId="77777777" w:rsidR="00096185" w:rsidRDefault="00096185" w:rsidP="004301DF">
      <w:pPr>
        <w:rPr>
          <w:rFonts w:ascii="Arial" w:hAnsi="Arial" w:cs="Arial"/>
          <w:b/>
          <w:sz w:val="28"/>
          <w:szCs w:val="28"/>
        </w:rPr>
      </w:pPr>
    </w:p>
    <w:p w14:paraId="20ECE93C" w14:textId="43ACF9EF" w:rsidR="00117949" w:rsidRPr="00340FDB" w:rsidRDefault="001A7C2E" w:rsidP="004301DF">
      <w:pPr>
        <w:pStyle w:val="ListParagraph"/>
        <w:numPr>
          <w:ilvl w:val="0"/>
          <w:numId w:val="1"/>
        </w:numPr>
        <w:rPr>
          <w:rFonts w:ascii="Arial" w:hAnsi="Arial" w:cs="Arial"/>
          <w:i/>
          <w:sz w:val="22"/>
          <w:szCs w:val="22"/>
        </w:rPr>
      </w:pPr>
      <w:hyperlink r:id="rId10" w:history="1">
        <w:r w:rsidR="003E045B" w:rsidRPr="000E23FB">
          <w:rPr>
            <w:rStyle w:val="Hyperlink"/>
            <w:rFonts w:ascii="Arial" w:hAnsi="Arial" w:cs="Arial"/>
            <w:b/>
            <w:i/>
            <w:sz w:val="22"/>
            <w:szCs w:val="22"/>
            <w:lang w:val="en-US"/>
          </w:rPr>
          <w:t>Elite 65t</w:t>
        </w:r>
      </w:hyperlink>
      <w:r w:rsidR="003E045B" w:rsidRPr="00E71E75">
        <w:rPr>
          <w:rFonts w:ascii="Arial" w:hAnsi="Arial" w:cs="Arial"/>
          <w:b/>
          <w:i/>
          <w:color w:val="000000"/>
          <w:sz w:val="22"/>
          <w:szCs w:val="22"/>
          <w:lang w:val="en-US"/>
        </w:rPr>
        <w:t xml:space="preserve"> </w:t>
      </w:r>
      <w:r w:rsidR="00A346A5">
        <w:rPr>
          <w:rFonts w:ascii="Arial" w:hAnsi="Arial" w:cs="Arial"/>
          <w:i/>
          <w:color w:val="000000" w:themeColor="text1"/>
          <w:sz w:val="22"/>
          <w:szCs w:val="22"/>
        </w:rPr>
        <w:t>t</w:t>
      </w:r>
      <w:r w:rsidR="00DC0EED">
        <w:rPr>
          <w:rFonts w:ascii="Arial" w:hAnsi="Arial" w:cs="Arial"/>
          <w:i/>
          <w:color w:val="000000" w:themeColor="text1"/>
          <w:sz w:val="22"/>
          <w:szCs w:val="22"/>
        </w:rPr>
        <w:t>ru</w:t>
      </w:r>
      <w:r w:rsidR="00AE0366">
        <w:rPr>
          <w:rFonts w:ascii="Arial" w:hAnsi="Arial" w:cs="Arial"/>
          <w:i/>
          <w:color w:val="000000" w:themeColor="text1"/>
          <w:sz w:val="22"/>
          <w:szCs w:val="22"/>
        </w:rPr>
        <w:t>e</w:t>
      </w:r>
      <w:r w:rsidR="00DC0EED">
        <w:rPr>
          <w:rFonts w:ascii="Arial" w:hAnsi="Arial" w:cs="Arial"/>
          <w:i/>
          <w:color w:val="000000" w:themeColor="text1"/>
          <w:sz w:val="22"/>
          <w:szCs w:val="22"/>
        </w:rPr>
        <w:t xml:space="preserve"> </w:t>
      </w:r>
      <w:r w:rsidR="00A346A5">
        <w:rPr>
          <w:rFonts w:ascii="Arial" w:hAnsi="Arial" w:cs="Arial"/>
          <w:i/>
          <w:color w:val="000000" w:themeColor="text1"/>
          <w:sz w:val="22"/>
          <w:szCs w:val="22"/>
        </w:rPr>
        <w:t>w</w:t>
      </w:r>
      <w:r w:rsidR="00DC0EED">
        <w:rPr>
          <w:rFonts w:ascii="Arial" w:hAnsi="Arial" w:cs="Arial"/>
          <w:i/>
          <w:color w:val="000000" w:themeColor="text1"/>
          <w:sz w:val="22"/>
          <w:szCs w:val="22"/>
        </w:rPr>
        <w:t>ireless earbuds</w:t>
      </w:r>
      <w:r w:rsidR="000E23FB">
        <w:rPr>
          <w:rFonts w:ascii="Arial" w:hAnsi="Arial" w:cs="Arial"/>
          <w:i/>
          <w:color w:val="000000" w:themeColor="text1"/>
          <w:sz w:val="22"/>
          <w:szCs w:val="22"/>
        </w:rPr>
        <w:t xml:space="preserve"> now available in Australia</w:t>
      </w:r>
    </w:p>
    <w:p w14:paraId="00496A46" w14:textId="2AC801E6" w:rsidR="004301DF" w:rsidRPr="00117949" w:rsidRDefault="004301DF" w:rsidP="004301DF">
      <w:pPr>
        <w:pStyle w:val="ListParagraph"/>
        <w:numPr>
          <w:ilvl w:val="0"/>
          <w:numId w:val="1"/>
        </w:numPr>
        <w:rPr>
          <w:rFonts w:ascii="Arial" w:hAnsi="Arial" w:cs="Arial"/>
          <w:i/>
          <w:sz w:val="22"/>
          <w:szCs w:val="22"/>
        </w:rPr>
      </w:pPr>
      <w:r>
        <w:rPr>
          <w:rFonts w:ascii="Arial" w:hAnsi="Arial" w:cs="Arial"/>
          <w:i/>
          <w:color w:val="000000" w:themeColor="text1"/>
          <w:sz w:val="22"/>
          <w:szCs w:val="22"/>
        </w:rPr>
        <w:t>Engineered for the best</w:t>
      </w:r>
      <w:r w:rsidR="00EA4774">
        <w:rPr>
          <w:rFonts w:ascii="Arial" w:hAnsi="Arial" w:cs="Arial"/>
          <w:i/>
          <w:color w:val="000000" w:themeColor="text1"/>
          <w:sz w:val="22"/>
          <w:szCs w:val="22"/>
        </w:rPr>
        <w:t xml:space="preserve"> on-the-go</w:t>
      </w:r>
      <w:r>
        <w:rPr>
          <w:rFonts w:ascii="Arial" w:hAnsi="Arial" w:cs="Arial"/>
          <w:i/>
          <w:color w:val="000000" w:themeColor="text1"/>
          <w:sz w:val="22"/>
          <w:szCs w:val="22"/>
        </w:rPr>
        <w:t xml:space="preserve"> </w:t>
      </w:r>
      <w:r w:rsidR="00A346A5">
        <w:rPr>
          <w:rFonts w:ascii="Arial" w:hAnsi="Arial" w:cs="Arial"/>
          <w:i/>
          <w:color w:val="000000" w:themeColor="text1"/>
          <w:sz w:val="22"/>
          <w:szCs w:val="22"/>
        </w:rPr>
        <w:t>t</w:t>
      </w:r>
      <w:r>
        <w:rPr>
          <w:rFonts w:ascii="Arial" w:hAnsi="Arial" w:cs="Arial"/>
          <w:i/>
          <w:color w:val="000000" w:themeColor="text1"/>
          <w:sz w:val="22"/>
          <w:szCs w:val="22"/>
        </w:rPr>
        <w:t xml:space="preserve">rue </w:t>
      </w:r>
      <w:r w:rsidR="00A346A5">
        <w:rPr>
          <w:rFonts w:ascii="Arial" w:hAnsi="Arial" w:cs="Arial"/>
          <w:i/>
          <w:color w:val="000000" w:themeColor="text1"/>
          <w:sz w:val="22"/>
          <w:szCs w:val="22"/>
        </w:rPr>
        <w:t>w</w:t>
      </w:r>
      <w:r>
        <w:rPr>
          <w:rFonts w:ascii="Arial" w:hAnsi="Arial" w:cs="Arial"/>
          <w:i/>
          <w:color w:val="000000" w:themeColor="text1"/>
          <w:sz w:val="22"/>
          <w:szCs w:val="22"/>
        </w:rPr>
        <w:t xml:space="preserve">ireless calls and music experience </w:t>
      </w:r>
    </w:p>
    <w:p w14:paraId="4C0B8446" w14:textId="77777777" w:rsidR="00B560DC" w:rsidRPr="00A10830" w:rsidRDefault="00B560DC" w:rsidP="00B560DC">
      <w:pPr>
        <w:pStyle w:val="ListParagraph"/>
        <w:numPr>
          <w:ilvl w:val="0"/>
          <w:numId w:val="1"/>
        </w:numPr>
        <w:rPr>
          <w:rFonts w:ascii="Arial" w:hAnsi="Arial"/>
          <w:i/>
          <w:sz w:val="22"/>
        </w:rPr>
      </w:pPr>
      <w:r w:rsidRPr="00A10830">
        <w:rPr>
          <w:rFonts w:ascii="Arial" w:hAnsi="Arial"/>
          <w:i/>
          <w:color w:val="000000"/>
          <w:sz w:val="22"/>
        </w:rPr>
        <w:t xml:space="preserve">New integration for </w:t>
      </w:r>
      <w:r w:rsidRPr="00A10830">
        <w:rPr>
          <w:rFonts w:ascii="Arial" w:hAnsi="Arial"/>
          <w:i/>
          <w:color w:val="000000" w:themeColor="text1"/>
          <w:sz w:val="22"/>
        </w:rPr>
        <w:t>Amazon</w:t>
      </w:r>
      <w:r w:rsidRPr="00A10830">
        <w:rPr>
          <w:rFonts w:ascii="Arial" w:hAnsi="Arial"/>
          <w:color w:val="000000" w:themeColor="text1"/>
          <w:sz w:val="22"/>
        </w:rPr>
        <w:t xml:space="preserve"> </w:t>
      </w:r>
      <w:r w:rsidRPr="00A10830">
        <w:rPr>
          <w:rFonts w:ascii="Arial" w:hAnsi="Arial"/>
          <w:i/>
          <w:color w:val="000000"/>
          <w:sz w:val="22"/>
        </w:rPr>
        <w:t xml:space="preserve">Alexa** </w:t>
      </w:r>
      <w:r w:rsidRPr="00A10830">
        <w:rPr>
          <w:rFonts w:ascii="Arial" w:hAnsi="Arial"/>
          <w:i/>
          <w:color w:val="000000" w:themeColor="text1"/>
          <w:sz w:val="22"/>
        </w:rPr>
        <w:t>on-the-go and i</w:t>
      </w:r>
      <w:r w:rsidRPr="00A10830">
        <w:rPr>
          <w:rFonts w:ascii="Arial" w:hAnsi="Arial"/>
          <w:i/>
          <w:color w:val="000000"/>
          <w:sz w:val="22"/>
        </w:rPr>
        <w:t xml:space="preserve">ntegrated one-touch access to Siri® and Google Now™ </w:t>
      </w:r>
    </w:p>
    <w:p w14:paraId="12F97E82" w14:textId="651B3D7B" w:rsidR="004301DF" w:rsidRPr="006A7469" w:rsidRDefault="004301DF" w:rsidP="004301DF">
      <w:pPr>
        <w:pStyle w:val="ListParagraph"/>
        <w:numPr>
          <w:ilvl w:val="0"/>
          <w:numId w:val="1"/>
        </w:numPr>
        <w:rPr>
          <w:rFonts w:ascii="Arial" w:hAnsi="Arial" w:cs="Arial"/>
          <w:i/>
          <w:sz w:val="22"/>
          <w:szCs w:val="22"/>
        </w:rPr>
      </w:pPr>
      <w:r w:rsidRPr="006A7469">
        <w:rPr>
          <w:rFonts w:ascii="Arial" w:hAnsi="Arial" w:cs="Arial"/>
          <w:i/>
          <w:color w:val="000000" w:themeColor="text1"/>
          <w:sz w:val="22"/>
          <w:szCs w:val="22"/>
        </w:rPr>
        <w:t xml:space="preserve">Winner of CES Innovation Award </w:t>
      </w:r>
      <w:r w:rsidR="00AE0366" w:rsidRPr="006A7469">
        <w:rPr>
          <w:rFonts w:ascii="Arial" w:hAnsi="Arial" w:cs="Arial"/>
          <w:i/>
          <w:color w:val="000000" w:themeColor="text1"/>
          <w:sz w:val="22"/>
          <w:szCs w:val="22"/>
        </w:rPr>
        <w:t>2018</w:t>
      </w:r>
    </w:p>
    <w:p w14:paraId="15346EC4" w14:textId="6F0E5192" w:rsidR="00CD5CB1" w:rsidRPr="00701991" w:rsidRDefault="00CD5CB1" w:rsidP="00CD5CB1">
      <w:pPr>
        <w:rPr>
          <w:rFonts w:ascii="Arial" w:hAnsi="Arial" w:cs="Arial"/>
          <w:i/>
          <w:sz w:val="22"/>
          <w:szCs w:val="20"/>
        </w:rPr>
      </w:pPr>
    </w:p>
    <w:p w14:paraId="135C35AB" w14:textId="6F81B0BF" w:rsidR="00701991" w:rsidRPr="00701991" w:rsidRDefault="00701991" w:rsidP="00CD5CB1">
      <w:pPr>
        <w:rPr>
          <w:rFonts w:ascii="Arial" w:hAnsi="Arial" w:cs="Arial"/>
          <w:i/>
          <w:sz w:val="22"/>
          <w:szCs w:val="20"/>
        </w:rPr>
      </w:pPr>
      <w:r w:rsidRPr="00701991">
        <w:rPr>
          <w:rFonts w:ascii="Arial" w:hAnsi="Arial" w:cs="Arial"/>
          <w:i/>
          <w:sz w:val="22"/>
          <w:szCs w:val="20"/>
        </w:rPr>
        <w:t>Supporting video content available:</w:t>
      </w:r>
    </w:p>
    <w:p w14:paraId="5D667271" w14:textId="06AA7231" w:rsidR="00701991" w:rsidRPr="00701991" w:rsidRDefault="00701991" w:rsidP="00701991">
      <w:pPr>
        <w:pStyle w:val="ListParagraph"/>
        <w:numPr>
          <w:ilvl w:val="0"/>
          <w:numId w:val="5"/>
        </w:numPr>
        <w:rPr>
          <w:rStyle w:val="Hyperlink"/>
          <w:rFonts w:ascii="Arial" w:hAnsi="Arial" w:cs="Arial"/>
          <w:i/>
          <w:color w:val="auto"/>
          <w:sz w:val="22"/>
          <w:szCs w:val="20"/>
          <w:u w:val="none"/>
        </w:rPr>
      </w:pPr>
      <w:r w:rsidRPr="00701991">
        <w:rPr>
          <w:rFonts w:ascii="Arial" w:hAnsi="Arial" w:cs="Arial"/>
          <w:sz w:val="22"/>
          <w:szCs w:val="20"/>
        </w:rPr>
        <w:t xml:space="preserve">Product: </w:t>
      </w:r>
      <w:hyperlink r:id="rId11" w:history="1">
        <w:r w:rsidRPr="00701991">
          <w:rPr>
            <w:rStyle w:val="Hyperlink"/>
            <w:rFonts w:ascii="Arial" w:hAnsi="Arial" w:cs="Arial"/>
            <w:sz w:val="22"/>
            <w:szCs w:val="20"/>
          </w:rPr>
          <w:t>https://www.youtube.com/watch?v=Aa5Y2yh3qo0</w:t>
        </w:r>
      </w:hyperlink>
    </w:p>
    <w:p w14:paraId="497E254C" w14:textId="2F207061" w:rsidR="00701991" w:rsidRPr="00701991" w:rsidRDefault="00701991" w:rsidP="00701991">
      <w:pPr>
        <w:pStyle w:val="CommentText"/>
        <w:numPr>
          <w:ilvl w:val="0"/>
          <w:numId w:val="5"/>
        </w:numPr>
        <w:rPr>
          <w:rFonts w:ascii="Arial" w:hAnsi="Arial" w:cs="Arial"/>
          <w:sz w:val="22"/>
          <w:szCs w:val="20"/>
        </w:rPr>
      </w:pPr>
      <w:r w:rsidRPr="00701991">
        <w:rPr>
          <w:rFonts w:ascii="Arial" w:hAnsi="Arial" w:cs="Arial"/>
          <w:sz w:val="22"/>
          <w:szCs w:val="20"/>
        </w:rPr>
        <w:t xml:space="preserve">Lifestyle: </w:t>
      </w:r>
      <w:hyperlink r:id="rId12" w:history="1">
        <w:r w:rsidRPr="00701991">
          <w:rPr>
            <w:rStyle w:val="Hyperlink"/>
            <w:rFonts w:ascii="Arial" w:hAnsi="Arial" w:cs="Arial"/>
            <w:sz w:val="22"/>
            <w:szCs w:val="20"/>
          </w:rPr>
          <w:t>https://www.youtube.com/watch?v=t9HJSTcaWc0&amp;t=8s</w:t>
        </w:r>
      </w:hyperlink>
    </w:p>
    <w:p w14:paraId="44A365BC" w14:textId="7D86F5BD" w:rsidR="00FA4D0A" w:rsidRPr="00A10830" w:rsidRDefault="00FA4D0A" w:rsidP="00BF39B7">
      <w:pPr>
        <w:rPr>
          <w:rFonts w:ascii="Arial" w:hAnsi="Arial"/>
          <w:sz w:val="22"/>
          <w:lang w:val="en-US"/>
        </w:rPr>
      </w:pPr>
    </w:p>
    <w:p w14:paraId="3F9907BD" w14:textId="41480C92" w:rsidR="00F57ECF" w:rsidRDefault="00B3067F" w:rsidP="00EE36DD">
      <w:pPr>
        <w:rPr>
          <w:rFonts w:ascii="Arial" w:hAnsi="Arial" w:cs="Arial"/>
          <w:color w:val="000000" w:themeColor="text1"/>
          <w:sz w:val="22"/>
          <w:szCs w:val="22"/>
        </w:rPr>
      </w:pPr>
      <w:r>
        <w:rPr>
          <w:rFonts w:ascii="Arial" w:hAnsi="Arial" w:cs="Arial"/>
          <w:b/>
          <w:sz w:val="22"/>
          <w:szCs w:val="22"/>
        </w:rPr>
        <w:t xml:space="preserve">SYDNEY, Australia, </w:t>
      </w:r>
      <w:r w:rsidR="00701991">
        <w:rPr>
          <w:rFonts w:ascii="Arial" w:hAnsi="Arial" w:cs="Arial"/>
          <w:b/>
          <w:sz w:val="22"/>
          <w:szCs w:val="22"/>
        </w:rPr>
        <w:t>8</w:t>
      </w:r>
      <w:r w:rsidR="000E23FB">
        <w:rPr>
          <w:rFonts w:ascii="Arial" w:hAnsi="Arial" w:cs="Arial"/>
          <w:b/>
          <w:sz w:val="22"/>
          <w:szCs w:val="22"/>
        </w:rPr>
        <w:t xml:space="preserve"> March</w:t>
      </w:r>
      <w:r w:rsidR="004F0A11" w:rsidRPr="00BF39B7">
        <w:rPr>
          <w:rFonts w:ascii="Arial" w:hAnsi="Arial" w:cs="Arial"/>
          <w:b/>
          <w:sz w:val="22"/>
          <w:szCs w:val="22"/>
        </w:rPr>
        <w:t xml:space="preserve"> 2018 </w:t>
      </w:r>
      <w:r w:rsidR="0041702E" w:rsidRPr="00BF39B7">
        <w:rPr>
          <w:rFonts w:ascii="Arial" w:hAnsi="Arial" w:cs="Arial"/>
          <w:b/>
          <w:sz w:val="22"/>
          <w:szCs w:val="22"/>
        </w:rPr>
        <w:t>–</w:t>
      </w:r>
      <w:r w:rsidR="004F0A11" w:rsidRPr="00BF39B7">
        <w:rPr>
          <w:rFonts w:ascii="Arial" w:hAnsi="Arial" w:cs="Arial"/>
          <w:sz w:val="22"/>
          <w:szCs w:val="22"/>
        </w:rPr>
        <w:t xml:space="preserve"> </w:t>
      </w:r>
      <w:r w:rsidR="0041702E" w:rsidRPr="00BF39B7">
        <w:rPr>
          <w:rFonts w:ascii="Arial" w:hAnsi="Arial" w:cs="Arial"/>
          <w:sz w:val="22"/>
          <w:szCs w:val="22"/>
        </w:rPr>
        <w:t xml:space="preserve">Jabra </w:t>
      </w:r>
      <w:r w:rsidR="001D1AD2">
        <w:rPr>
          <w:rFonts w:ascii="Arial" w:hAnsi="Arial" w:cs="Arial"/>
          <w:sz w:val="22"/>
          <w:szCs w:val="22"/>
        </w:rPr>
        <w:t>today announces</w:t>
      </w:r>
      <w:r w:rsidR="000E23FB">
        <w:rPr>
          <w:rFonts w:ascii="Arial" w:hAnsi="Arial" w:cs="Arial"/>
          <w:sz w:val="22"/>
          <w:szCs w:val="22"/>
        </w:rPr>
        <w:t xml:space="preserve"> the</w:t>
      </w:r>
      <w:r w:rsidR="00CB539F" w:rsidRPr="00BF39B7">
        <w:rPr>
          <w:rFonts w:ascii="Arial" w:hAnsi="Arial" w:cs="Arial"/>
          <w:sz w:val="22"/>
          <w:szCs w:val="22"/>
        </w:rPr>
        <w:t xml:space="preserve"> </w:t>
      </w:r>
      <w:hyperlink r:id="rId13" w:history="1">
        <w:r w:rsidR="00CB539F" w:rsidRPr="00AA6595">
          <w:rPr>
            <w:rStyle w:val="Hyperlink"/>
            <w:rFonts w:ascii="Arial" w:hAnsi="Arial" w:cs="Arial"/>
            <w:sz w:val="22"/>
            <w:szCs w:val="22"/>
          </w:rPr>
          <w:t xml:space="preserve">Elite </w:t>
        </w:r>
        <w:r w:rsidR="0040631F" w:rsidRPr="00AA6595">
          <w:rPr>
            <w:rStyle w:val="Hyperlink"/>
            <w:rFonts w:ascii="Arial" w:hAnsi="Arial" w:cs="Arial"/>
            <w:sz w:val="22"/>
            <w:szCs w:val="22"/>
          </w:rPr>
          <w:t>65t</w:t>
        </w:r>
      </w:hyperlink>
      <w:r w:rsidR="000E23FB">
        <w:rPr>
          <w:rFonts w:ascii="Arial" w:hAnsi="Arial" w:cs="Arial"/>
          <w:sz w:val="22"/>
          <w:szCs w:val="22"/>
        </w:rPr>
        <w:t xml:space="preserve"> is </w:t>
      </w:r>
      <w:r w:rsidR="00AA6595">
        <w:rPr>
          <w:rFonts w:ascii="Arial" w:hAnsi="Arial" w:cs="Arial"/>
          <w:sz w:val="22"/>
          <w:szCs w:val="22"/>
        </w:rPr>
        <w:t xml:space="preserve">now </w:t>
      </w:r>
      <w:r w:rsidR="000E23FB">
        <w:rPr>
          <w:rFonts w:ascii="Arial" w:hAnsi="Arial" w:cs="Arial"/>
          <w:sz w:val="22"/>
          <w:szCs w:val="22"/>
        </w:rPr>
        <w:t xml:space="preserve">available in Australia. </w:t>
      </w:r>
      <w:r w:rsidR="000E23FB">
        <w:rPr>
          <w:rFonts w:ascii="Arial" w:hAnsi="Arial" w:cs="Arial"/>
          <w:color w:val="000000" w:themeColor="text1"/>
          <w:sz w:val="22"/>
          <w:szCs w:val="22"/>
        </w:rPr>
        <w:t>T</w:t>
      </w:r>
      <w:r w:rsidR="000D7296" w:rsidRPr="0064134F">
        <w:rPr>
          <w:rFonts w:ascii="Arial" w:hAnsi="Arial" w:cs="Arial"/>
          <w:color w:val="000000" w:themeColor="text1"/>
          <w:sz w:val="22"/>
          <w:szCs w:val="22"/>
        </w:rPr>
        <w:t xml:space="preserve">he </w:t>
      </w:r>
      <w:r w:rsidR="00B13800">
        <w:rPr>
          <w:rFonts w:ascii="Arial" w:hAnsi="Arial" w:cs="Arial"/>
          <w:color w:val="000000" w:themeColor="text1"/>
          <w:sz w:val="22"/>
          <w:szCs w:val="22"/>
        </w:rPr>
        <w:t xml:space="preserve">company’s third generation of </w:t>
      </w:r>
      <w:r w:rsidR="00A346A5">
        <w:rPr>
          <w:rFonts w:ascii="Arial" w:hAnsi="Arial" w:cs="Arial"/>
          <w:color w:val="000000" w:themeColor="text1"/>
          <w:sz w:val="22"/>
          <w:szCs w:val="22"/>
        </w:rPr>
        <w:t>t</w:t>
      </w:r>
      <w:r w:rsidR="00B13800">
        <w:rPr>
          <w:rFonts w:ascii="Arial" w:hAnsi="Arial" w:cs="Arial"/>
          <w:color w:val="000000" w:themeColor="text1"/>
          <w:sz w:val="22"/>
          <w:szCs w:val="22"/>
        </w:rPr>
        <w:t xml:space="preserve">rue </w:t>
      </w:r>
      <w:r w:rsidR="00A346A5">
        <w:rPr>
          <w:rFonts w:ascii="Arial" w:hAnsi="Arial" w:cs="Arial"/>
          <w:color w:val="000000" w:themeColor="text1"/>
          <w:sz w:val="22"/>
          <w:szCs w:val="22"/>
        </w:rPr>
        <w:t>w</w:t>
      </w:r>
      <w:r w:rsidR="00B13800">
        <w:rPr>
          <w:rFonts w:ascii="Arial" w:hAnsi="Arial" w:cs="Arial"/>
          <w:color w:val="000000" w:themeColor="text1"/>
          <w:sz w:val="22"/>
          <w:szCs w:val="22"/>
        </w:rPr>
        <w:t xml:space="preserve">ireless </w:t>
      </w:r>
      <w:r w:rsidR="00BC30C4">
        <w:rPr>
          <w:rFonts w:ascii="Arial" w:hAnsi="Arial" w:cs="Arial"/>
          <w:color w:val="000000" w:themeColor="text1"/>
          <w:sz w:val="22"/>
          <w:szCs w:val="22"/>
        </w:rPr>
        <w:t>earbuds</w:t>
      </w:r>
      <w:r w:rsidR="000E23FB">
        <w:rPr>
          <w:rFonts w:ascii="Arial" w:hAnsi="Arial" w:cs="Arial"/>
          <w:color w:val="000000" w:themeColor="text1"/>
          <w:sz w:val="22"/>
          <w:szCs w:val="22"/>
        </w:rPr>
        <w:t xml:space="preserve"> are </w:t>
      </w:r>
      <w:r w:rsidR="00D812B9">
        <w:rPr>
          <w:rFonts w:ascii="Arial" w:hAnsi="Arial" w:cs="Arial"/>
          <w:color w:val="000000" w:themeColor="text1"/>
          <w:sz w:val="22"/>
          <w:szCs w:val="22"/>
        </w:rPr>
        <w:t>built for</w:t>
      </w:r>
      <w:r w:rsidR="004A7054">
        <w:rPr>
          <w:rFonts w:ascii="Arial" w:hAnsi="Arial" w:cs="Arial"/>
          <w:color w:val="000000" w:themeColor="text1"/>
          <w:sz w:val="22"/>
          <w:szCs w:val="22"/>
        </w:rPr>
        <w:t xml:space="preserve"> </w:t>
      </w:r>
      <w:r w:rsidR="00D812B9">
        <w:rPr>
          <w:rFonts w:ascii="Arial" w:hAnsi="Arial" w:cs="Arial"/>
          <w:color w:val="000000" w:themeColor="text1"/>
          <w:sz w:val="22"/>
          <w:szCs w:val="22"/>
        </w:rPr>
        <w:t xml:space="preserve">a </w:t>
      </w:r>
      <w:r w:rsidR="00D812B9" w:rsidRPr="003F3F40">
        <w:rPr>
          <w:rFonts w:ascii="Arial" w:hAnsi="Arial" w:cs="Arial"/>
          <w:color w:val="000000" w:themeColor="text1"/>
          <w:sz w:val="22"/>
          <w:szCs w:val="22"/>
        </w:rPr>
        <w:t>consistent</w:t>
      </w:r>
      <w:r w:rsidR="00CC3384" w:rsidRPr="003F3F40">
        <w:rPr>
          <w:rFonts w:ascii="Arial" w:hAnsi="Arial" w:cs="Arial"/>
          <w:color w:val="000000" w:themeColor="text1"/>
          <w:sz w:val="22"/>
          <w:szCs w:val="22"/>
        </w:rPr>
        <w:t>ly</w:t>
      </w:r>
      <w:r w:rsidR="004A7054" w:rsidRPr="003F3F40">
        <w:rPr>
          <w:rFonts w:ascii="Arial" w:hAnsi="Arial" w:cs="Arial"/>
          <w:color w:val="000000" w:themeColor="text1"/>
          <w:sz w:val="22"/>
          <w:szCs w:val="22"/>
        </w:rPr>
        <w:t xml:space="preserve"> stable wireless connection</w:t>
      </w:r>
      <w:r w:rsidR="004A7054">
        <w:rPr>
          <w:rFonts w:ascii="Arial" w:hAnsi="Arial" w:cs="Arial"/>
          <w:color w:val="000000" w:themeColor="text1"/>
          <w:sz w:val="22"/>
          <w:szCs w:val="22"/>
        </w:rPr>
        <w:t xml:space="preserve"> and </w:t>
      </w:r>
      <w:r w:rsidR="00BC30C4">
        <w:rPr>
          <w:rFonts w:ascii="Arial" w:hAnsi="Arial" w:cs="Arial"/>
          <w:color w:val="000000" w:themeColor="text1"/>
          <w:sz w:val="22"/>
          <w:szCs w:val="22"/>
        </w:rPr>
        <w:t xml:space="preserve">up to 15 hours of battery </w:t>
      </w:r>
      <w:r w:rsidR="00C52F30">
        <w:rPr>
          <w:rFonts w:ascii="Arial" w:hAnsi="Arial" w:cs="Arial"/>
          <w:color w:val="000000" w:themeColor="text1"/>
          <w:sz w:val="22"/>
          <w:szCs w:val="22"/>
        </w:rPr>
        <w:t>life</w:t>
      </w:r>
      <w:r w:rsidR="004A7054">
        <w:rPr>
          <w:rFonts w:ascii="Arial" w:hAnsi="Arial" w:cs="Arial"/>
          <w:color w:val="000000" w:themeColor="text1"/>
          <w:sz w:val="22"/>
          <w:szCs w:val="22"/>
        </w:rPr>
        <w:t xml:space="preserve"> (with cradle)</w:t>
      </w:r>
      <w:r w:rsidR="000E23FB">
        <w:rPr>
          <w:rFonts w:ascii="Arial" w:hAnsi="Arial" w:cs="Arial"/>
          <w:color w:val="000000" w:themeColor="text1"/>
          <w:sz w:val="22"/>
          <w:szCs w:val="22"/>
        </w:rPr>
        <w:t>.</w:t>
      </w:r>
      <w:r w:rsidR="004A7054">
        <w:rPr>
          <w:rFonts w:ascii="Arial" w:hAnsi="Arial" w:cs="Arial"/>
          <w:color w:val="000000" w:themeColor="text1"/>
          <w:sz w:val="22"/>
          <w:szCs w:val="22"/>
        </w:rPr>
        <w:t xml:space="preserve"> </w:t>
      </w:r>
    </w:p>
    <w:p w14:paraId="639A593D" w14:textId="77777777" w:rsidR="008C4ACD" w:rsidRDefault="008C4ACD" w:rsidP="00EE36DD">
      <w:pPr>
        <w:rPr>
          <w:rFonts w:ascii="Arial" w:eastAsia="Times New Roman" w:hAnsi="Arial" w:cs="Arial"/>
          <w:sz w:val="22"/>
        </w:rPr>
      </w:pPr>
    </w:p>
    <w:p w14:paraId="29C1A3A2" w14:textId="24555588" w:rsidR="00F57ECF" w:rsidRPr="00F57ECF" w:rsidRDefault="00A04F31" w:rsidP="00EE36DD">
      <w:pPr>
        <w:rPr>
          <w:rFonts w:ascii="Arial" w:hAnsi="Arial" w:cs="Arial"/>
          <w:sz w:val="22"/>
          <w:szCs w:val="22"/>
        </w:rPr>
      </w:pPr>
      <w:r>
        <w:rPr>
          <w:rFonts w:ascii="Arial" w:eastAsia="Times New Roman" w:hAnsi="Arial" w:cs="Arial"/>
          <w:sz w:val="22"/>
        </w:rPr>
        <w:t>In</w:t>
      </w:r>
      <w:r w:rsidR="006F35E3">
        <w:rPr>
          <w:rFonts w:ascii="Arial" w:eastAsia="Times New Roman" w:hAnsi="Arial" w:cs="Arial"/>
          <w:sz w:val="22"/>
        </w:rPr>
        <w:t xml:space="preserve"> launching the</w:t>
      </w:r>
      <w:r w:rsidR="00D25C5D">
        <w:rPr>
          <w:rFonts w:ascii="Arial" w:eastAsia="Times New Roman" w:hAnsi="Arial" w:cs="Arial"/>
          <w:sz w:val="22"/>
        </w:rPr>
        <w:t xml:space="preserve"> </w:t>
      </w:r>
      <w:hyperlink r:id="rId14" w:history="1">
        <w:r w:rsidR="006F35E3" w:rsidRPr="000E23FB">
          <w:rPr>
            <w:rStyle w:val="Hyperlink"/>
            <w:rFonts w:ascii="Arial" w:hAnsi="Arial" w:cs="Arial"/>
            <w:sz w:val="22"/>
            <w:szCs w:val="22"/>
          </w:rPr>
          <w:t>Elite 65t</w:t>
        </w:r>
      </w:hyperlink>
      <w:r w:rsidR="006F35E3">
        <w:rPr>
          <w:rFonts w:ascii="Arial" w:hAnsi="Arial" w:cs="Arial"/>
          <w:sz w:val="22"/>
          <w:szCs w:val="22"/>
        </w:rPr>
        <w:t>, Jabra</w:t>
      </w:r>
      <w:r>
        <w:rPr>
          <w:rFonts w:ascii="Arial" w:hAnsi="Arial" w:cs="Arial"/>
          <w:sz w:val="22"/>
          <w:szCs w:val="22"/>
        </w:rPr>
        <w:t xml:space="preserve"> has</w:t>
      </w:r>
      <w:r w:rsidR="006F35E3">
        <w:rPr>
          <w:rFonts w:ascii="Arial" w:hAnsi="Arial" w:cs="Arial"/>
          <w:sz w:val="22"/>
          <w:szCs w:val="22"/>
        </w:rPr>
        <w:t xml:space="preserve"> reinvented a set of </w:t>
      </w:r>
      <w:r w:rsidR="00A346A5">
        <w:rPr>
          <w:rFonts w:ascii="Arial" w:hAnsi="Arial" w:cs="Arial"/>
          <w:sz w:val="22"/>
          <w:szCs w:val="22"/>
        </w:rPr>
        <w:t>t</w:t>
      </w:r>
      <w:r w:rsidR="006F35E3">
        <w:rPr>
          <w:rFonts w:ascii="Arial" w:hAnsi="Arial" w:cs="Arial"/>
          <w:sz w:val="22"/>
          <w:szCs w:val="22"/>
        </w:rPr>
        <w:t xml:space="preserve">rue </w:t>
      </w:r>
      <w:r w:rsidR="00A346A5">
        <w:rPr>
          <w:rFonts w:ascii="Arial" w:hAnsi="Arial" w:cs="Arial"/>
          <w:sz w:val="22"/>
          <w:szCs w:val="22"/>
        </w:rPr>
        <w:t>w</w:t>
      </w:r>
      <w:r w:rsidR="006F35E3">
        <w:rPr>
          <w:rFonts w:ascii="Arial" w:hAnsi="Arial" w:cs="Arial"/>
          <w:sz w:val="22"/>
          <w:szCs w:val="22"/>
        </w:rPr>
        <w:t>ireless earbuds</w:t>
      </w:r>
      <w:r w:rsidR="005F6514">
        <w:rPr>
          <w:rFonts w:ascii="Arial" w:hAnsi="Arial" w:cs="Arial"/>
          <w:sz w:val="22"/>
          <w:szCs w:val="22"/>
        </w:rPr>
        <w:t xml:space="preserve">, incorporating </w:t>
      </w:r>
      <w:r>
        <w:rPr>
          <w:rFonts w:ascii="Arial" w:hAnsi="Arial" w:cs="Arial"/>
          <w:sz w:val="22"/>
          <w:szCs w:val="22"/>
        </w:rPr>
        <w:t>its</w:t>
      </w:r>
      <w:r w:rsidR="005F6514">
        <w:rPr>
          <w:rFonts w:ascii="Arial" w:hAnsi="Arial" w:cs="Arial"/>
          <w:sz w:val="22"/>
          <w:szCs w:val="22"/>
        </w:rPr>
        <w:t xml:space="preserve"> knowledge about usage, comfort and design</w:t>
      </w:r>
      <w:r w:rsidR="006723EC">
        <w:rPr>
          <w:rFonts w:ascii="Arial" w:hAnsi="Arial" w:cs="Arial"/>
          <w:sz w:val="22"/>
          <w:szCs w:val="22"/>
        </w:rPr>
        <w:t xml:space="preserve"> from </w:t>
      </w:r>
      <w:r w:rsidR="003D7089">
        <w:rPr>
          <w:rFonts w:ascii="Arial" w:hAnsi="Arial" w:cs="Arial"/>
          <w:sz w:val="22"/>
          <w:szCs w:val="22"/>
        </w:rPr>
        <w:t>the first true wireless innovation</w:t>
      </w:r>
      <w:r w:rsidR="005F6514">
        <w:rPr>
          <w:rFonts w:ascii="Arial" w:hAnsi="Arial" w:cs="Arial"/>
          <w:sz w:val="22"/>
          <w:szCs w:val="22"/>
        </w:rPr>
        <w:t>.</w:t>
      </w:r>
      <w:r w:rsidR="006723EC">
        <w:rPr>
          <w:rFonts w:ascii="Arial" w:hAnsi="Arial" w:cs="Arial"/>
          <w:sz w:val="22"/>
          <w:szCs w:val="22"/>
        </w:rPr>
        <w:t xml:space="preserve"> </w:t>
      </w:r>
      <w:r w:rsidR="00F57ECF" w:rsidRPr="00D26D75">
        <w:rPr>
          <w:rFonts w:ascii="Arial" w:eastAsia="Times New Roman" w:hAnsi="Arial" w:cs="Arial"/>
          <w:sz w:val="22"/>
        </w:rPr>
        <w:t xml:space="preserve">The </w:t>
      </w:r>
      <w:r w:rsidR="00F57ECF">
        <w:rPr>
          <w:rFonts w:ascii="Arial" w:eastAsia="Times New Roman" w:hAnsi="Arial" w:cs="Arial"/>
          <w:sz w:val="22"/>
        </w:rPr>
        <w:t xml:space="preserve">new </w:t>
      </w:r>
      <w:r w:rsidR="006F35E3">
        <w:rPr>
          <w:rFonts w:ascii="Arial" w:eastAsia="Times New Roman" w:hAnsi="Arial" w:cs="Arial"/>
          <w:sz w:val="22"/>
        </w:rPr>
        <w:t>earbuds have</w:t>
      </w:r>
      <w:r w:rsidR="00F57ECF" w:rsidRPr="00D26D75">
        <w:rPr>
          <w:rFonts w:ascii="Arial" w:eastAsia="Times New Roman" w:hAnsi="Arial" w:cs="Arial"/>
          <w:sz w:val="22"/>
        </w:rPr>
        <w:t xml:space="preserve"> a </w:t>
      </w:r>
      <w:r w:rsidR="00F57ECF">
        <w:rPr>
          <w:rFonts w:ascii="Arial" w:eastAsia="Times New Roman" w:hAnsi="Arial" w:cs="Arial"/>
          <w:sz w:val="22"/>
        </w:rPr>
        <w:t xml:space="preserve">distinct </w:t>
      </w:r>
      <w:r w:rsidR="00F57ECF" w:rsidRPr="00D26D75">
        <w:rPr>
          <w:rFonts w:ascii="Arial" w:eastAsia="Times New Roman" w:hAnsi="Arial" w:cs="Arial"/>
          <w:sz w:val="22"/>
        </w:rPr>
        <w:t xml:space="preserve">focus on the </w:t>
      </w:r>
      <w:r w:rsidR="00F57ECF">
        <w:rPr>
          <w:rFonts w:ascii="Arial" w:eastAsia="Times New Roman" w:hAnsi="Arial" w:cs="Arial"/>
          <w:sz w:val="22"/>
        </w:rPr>
        <w:t>voice</w:t>
      </w:r>
      <w:r w:rsidR="00F57ECF" w:rsidRPr="00D26D75">
        <w:rPr>
          <w:rFonts w:ascii="Arial" w:eastAsia="Times New Roman" w:hAnsi="Arial" w:cs="Arial"/>
          <w:sz w:val="22"/>
        </w:rPr>
        <w:t xml:space="preserve"> experience</w:t>
      </w:r>
      <w:r w:rsidR="00F57ECF">
        <w:rPr>
          <w:rFonts w:ascii="Arial" w:eastAsia="Times New Roman" w:hAnsi="Arial" w:cs="Arial"/>
          <w:sz w:val="22"/>
        </w:rPr>
        <w:t xml:space="preserve">, delivering </w:t>
      </w:r>
      <w:r w:rsidR="00F57ECF" w:rsidRPr="00D26D75">
        <w:rPr>
          <w:rFonts w:ascii="Arial" w:eastAsia="Times New Roman" w:hAnsi="Arial" w:cs="Arial"/>
          <w:sz w:val="22"/>
        </w:rPr>
        <w:t>superior audio quality for calls and music without wires</w:t>
      </w:r>
      <w:r w:rsidR="000E23FB">
        <w:rPr>
          <w:rFonts w:ascii="Arial" w:eastAsia="Times New Roman" w:hAnsi="Arial" w:cs="Arial"/>
          <w:sz w:val="22"/>
        </w:rPr>
        <w:t>, perfect for on-the-go use.</w:t>
      </w:r>
      <w:r w:rsidR="00F57ECF">
        <w:rPr>
          <w:rFonts w:ascii="Arial" w:eastAsia="Times New Roman" w:hAnsi="Arial" w:cs="Arial"/>
          <w:sz w:val="22"/>
        </w:rPr>
        <w:t xml:space="preserve"> </w:t>
      </w:r>
    </w:p>
    <w:p w14:paraId="5A9DE9DF" w14:textId="77777777" w:rsidR="003D7089" w:rsidRDefault="003D7089" w:rsidP="00EE36DD">
      <w:pPr>
        <w:rPr>
          <w:rFonts w:ascii="Arial" w:hAnsi="Arial" w:cs="Arial"/>
          <w:color w:val="000000" w:themeColor="text1"/>
          <w:sz w:val="22"/>
          <w:szCs w:val="22"/>
        </w:rPr>
      </w:pPr>
    </w:p>
    <w:p w14:paraId="7FA3AC2A" w14:textId="3798933D" w:rsidR="00E904C5" w:rsidRDefault="003D7089" w:rsidP="00EE36DD">
      <w:pPr>
        <w:rPr>
          <w:rFonts w:ascii="Arial" w:hAnsi="Arial" w:cs="Arial"/>
          <w:sz w:val="22"/>
          <w:szCs w:val="22"/>
        </w:rPr>
      </w:pPr>
      <w:r>
        <w:rPr>
          <w:rFonts w:ascii="Arial" w:hAnsi="Arial" w:cs="Arial"/>
          <w:color w:val="000000" w:themeColor="text1"/>
          <w:sz w:val="22"/>
          <w:szCs w:val="22"/>
        </w:rPr>
        <w:t xml:space="preserve">Building on the success of the </w:t>
      </w:r>
      <w:hyperlink r:id="rId15" w:history="1">
        <w:r w:rsidRPr="000E23FB">
          <w:rPr>
            <w:rStyle w:val="Hyperlink"/>
            <w:rFonts w:ascii="Arial" w:hAnsi="Arial" w:cs="Arial"/>
            <w:sz w:val="22"/>
            <w:szCs w:val="22"/>
          </w:rPr>
          <w:t>Jabra Elite Sport</w:t>
        </w:r>
      </w:hyperlink>
      <w:r>
        <w:rPr>
          <w:rFonts w:ascii="Arial" w:hAnsi="Arial" w:cs="Arial"/>
          <w:color w:val="000000" w:themeColor="text1"/>
          <w:sz w:val="22"/>
          <w:szCs w:val="22"/>
        </w:rPr>
        <w:t xml:space="preserve"> </w:t>
      </w:r>
      <w:r>
        <w:rPr>
          <w:rFonts w:ascii="Arial" w:eastAsia="Times New Roman" w:hAnsi="Arial" w:cs="Arial"/>
          <w:sz w:val="22"/>
        </w:rPr>
        <w:t>–</w:t>
      </w:r>
      <w:r>
        <w:rPr>
          <w:rFonts w:ascii="Arial" w:hAnsi="Arial" w:cs="Arial"/>
          <w:color w:val="000000" w:themeColor="text1"/>
          <w:sz w:val="22"/>
          <w:szCs w:val="22"/>
        </w:rPr>
        <w:t xml:space="preserve"> </w:t>
      </w:r>
      <w:r>
        <w:rPr>
          <w:rFonts w:ascii="Arial" w:hAnsi="Arial" w:cs="Arial"/>
          <w:sz w:val="22"/>
          <w:szCs w:val="22"/>
        </w:rPr>
        <w:t xml:space="preserve">the best-selling, </w:t>
      </w:r>
      <w:r>
        <w:rPr>
          <w:rFonts w:ascii="Arial" w:eastAsia="Times New Roman" w:hAnsi="Arial" w:cs="Arial"/>
          <w:sz w:val="22"/>
        </w:rPr>
        <w:t>most technically advanced</w:t>
      </w:r>
      <w:r w:rsidRPr="00D26D75">
        <w:rPr>
          <w:rFonts w:ascii="Arial" w:eastAsia="Times New Roman" w:hAnsi="Arial" w:cs="Arial"/>
          <w:sz w:val="22"/>
        </w:rPr>
        <w:t xml:space="preserve"> </w:t>
      </w:r>
      <w:r>
        <w:rPr>
          <w:rFonts w:ascii="Arial" w:eastAsia="Times New Roman" w:hAnsi="Arial" w:cs="Arial"/>
          <w:sz w:val="22"/>
        </w:rPr>
        <w:t>true w</w:t>
      </w:r>
      <w:r w:rsidRPr="00D26D75">
        <w:rPr>
          <w:rFonts w:ascii="Arial" w:eastAsia="Times New Roman" w:hAnsi="Arial" w:cs="Arial"/>
          <w:sz w:val="22"/>
        </w:rPr>
        <w:t xml:space="preserve">ireless sports earbuds* </w:t>
      </w:r>
      <w:r>
        <w:rPr>
          <w:rFonts w:ascii="Arial" w:eastAsia="Times New Roman" w:hAnsi="Arial" w:cs="Arial"/>
          <w:sz w:val="22"/>
        </w:rPr>
        <w:t xml:space="preserve">– </w:t>
      </w:r>
      <w:r>
        <w:rPr>
          <w:rFonts w:ascii="Arial" w:hAnsi="Arial" w:cs="Arial"/>
          <w:sz w:val="22"/>
          <w:szCs w:val="22"/>
        </w:rPr>
        <w:t xml:space="preserve">the new earbuds are engineered to </w:t>
      </w:r>
      <w:r>
        <w:rPr>
          <w:rFonts w:ascii="Arial" w:hAnsi="Arial" w:cs="Arial"/>
          <w:color w:val="000000" w:themeColor="text1"/>
          <w:sz w:val="22"/>
          <w:szCs w:val="22"/>
        </w:rPr>
        <w:t>deliver</w:t>
      </w:r>
      <w:r w:rsidRPr="0064134F">
        <w:rPr>
          <w:rFonts w:ascii="Arial" w:hAnsi="Arial" w:cs="Arial"/>
          <w:color w:val="000000" w:themeColor="text1"/>
          <w:sz w:val="22"/>
          <w:szCs w:val="22"/>
        </w:rPr>
        <w:t xml:space="preserve"> </w:t>
      </w:r>
      <w:r>
        <w:rPr>
          <w:rFonts w:ascii="Arial" w:hAnsi="Arial" w:cs="Arial"/>
          <w:color w:val="000000" w:themeColor="text1"/>
          <w:sz w:val="22"/>
          <w:szCs w:val="22"/>
        </w:rPr>
        <w:t>an even better voice</w:t>
      </w:r>
      <w:r w:rsidRPr="0064134F">
        <w:rPr>
          <w:rFonts w:ascii="Arial" w:hAnsi="Arial" w:cs="Arial"/>
          <w:color w:val="000000" w:themeColor="text1"/>
          <w:sz w:val="22"/>
          <w:szCs w:val="22"/>
        </w:rPr>
        <w:t xml:space="preserve"> and music experience</w:t>
      </w:r>
      <w:r w:rsidR="000C7721">
        <w:rPr>
          <w:rFonts w:ascii="Arial" w:hAnsi="Arial" w:cs="Arial"/>
          <w:color w:val="000000" w:themeColor="text1"/>
          <w:sz w:val="22"/>
          <w:szCs w:val="22"/>
        </w:rPr>
        <w:t xml:space="preserve"> </w:t>
      </w:r>
      <w:r w:rsidR="000C7721" w:rsidRPr="003F3F40">
        <w:rPr>
          <w:rFonts w:ascii="Arial" w:hAnsi="Arial" w:cs="Arial"/>
          <w:color w:val="000000" w:themeColor="text1"/>
          <w:sz w:val="22"/>
          <w:szCs w:val="22"/>
        </w:rPr>
        <w:t>as well as incorporating new design and colo</w:t>
      </w:r>
      <w:r w:rsidR="00E82548">
        <w:rPr>
          <w:rFonts w:ascii="Arial" w:hAnsi="Arial" w:cs="Arial"/>
          <w:color w:val="000000" w:themeColor="text1"/>
          <w:sz w:val="22"/>
          <w:szCs w:val="22"/>
        </w:rPr>
        <w:t>u</w:t>
      </w:r>
      <w:r w:rsidR="000C7721" w:rsidRPr="003F3F40">
        <w:rPr>
          <w:rFonts w:ascii="Arial" w:hAnsi="Arial" w:cs="Arial"/>
          <w:color w:val="000000" w:themeColor="text1"/>
          <w:sz w:val="22"/>
          <w:szCs w:val="22"/>
        </w:rPr>
        <w:t>r choices</w:t>
      </w:r>
      <w:r>
        <w:rPr>
          <w:rFonts w:ascii="Arial" w:hAnsi="Arial" w:cs="Arial"/>
          <w:color w:val="000000" w:themeColor="text1"/>
          <w:sz w:val="22"/>
          <w:szCs w:val="22"/>
        </w:rPr>
        <w:t>.</w:t>
      </w:r>
    </w:p>
    <w:p w14:paraId="7721FE9A" w14:textId="77777777" w:rsidR="003D7089" w:rsidRDefault="003D7089" w:rsidP="00EE36DD">
      <w:pPr>
        <w:rPr>
          <w:rFonts w:ascii="Arial" w:hAnsi="Arial" w:cs="Arial"/>
          <w:sz w:val="22"/>
          <w:szCs w:val="22"/>
        </w:rPr>
      </w:pPr>
    </w:p>
    <w:p w14:paraId="6F608737" w14:textId="40D2A827" w:rsidR="006D3295" w:rsidRDefault="00426E31" w:rsidP="00EE36DD">
      <w:pPr>
        <w:rPr>
          <w:rFonts w:ascii="Arial" w:hAnsi="Arial" w:cs="Arial"/>
          <w:sz w:val="22"/>
          <w:szCs w:val="22"/>
        </w:rPr>
      </w:pPr>
      <w:r>
        <w:rPr>
          <w:rFonts w:ascii="Arial" w:hAnsi="Arial" w:cs="Arial"/>
          <w:sz w:val="22"/>
          <w:szCs w:val="22"/>
        </w:rPr>
        <w:t xml:space="preserve">The new </w:t>
      </w:r>
      <w:r w:rsidR="009E04FF">
        <w:rPr>
          <w:rFonts w:ascii="Arial" w:hAnsi="Arial" w:cs="Arial"/>
          <w:sz w:val="22"/>
          <w:szCs w:val="22"/>
        </w:rPr>
        <w:t xml:space="preserve">earbuds </w:t>
      </w:r>
      <w:r w:rsidR="00546E34">
        <w:rPr>
          <w:rFonts w:ascii="Arial" w:hAnsi="Arial" w:cs="Arial"/>
          <w:sz w:val="22"/>
          <w:szCs w:val="22"/>
        </w:rPr>
        <w:t>expand</w:t>
      </w:r>
      <w:r w:rsidR="007F0615" w:rsidRPr="00B13800">
        <w:rPr>
          <w:rFonts w:ascii="Arial" w:hAnsi="Arial" w:cs="Arial"/>
          <w:sz w:val="22"/>
          <w:szCs w:val="22"/>
        </w:rPr>
        <w:t xml:space="preserve"> </w:t>
      </w:r>
      <w:r w:rsidR="005C0770">
        <w:rPr>
          <w:rFonts w:ascii="Arial" w:hAnsi="Arial" w:cs="Arial"/>
          <w:sz w:val="22"/>
          <w:szCs w:val="22"/>
        </w:rPr>
        <w:t xml:space="preserve">the </w:t>
      </w:r>
      <w:r w:rsidR="00A346A5">
        <w:rPr>
          <w:rFonts w:ascii="Arial" w:hAnsi="Arial" w:cs="Arial"/>
          <w:sz w:val="22"/>
          <w:szCs w:val="22"/>
        </w:rPr>
        <w:t>t</w:t>
      </w:r>
      <w:r w:rsidR="007F0615" w:rsidRPr="00B13800">
        <w:rPr>
          <w:rFonts w:ascii="Arial" w:hAnsi="Arial" w:cs="Arial"/>
          <w:sz w:val="22"/>
          <w:szCs w:val="22"/>
        </w:rPr>
        <w:t xml:space="preserve">rue </w:t>
      </w:r>
      <w:r w:rsidR="00A346A5">
        <w:rPr>
          <w:rFonts w:ascii="Arial" w:hAnsi="Arial" w:cs="Arial"/>
          <w:sz w:val="22"/>
          <w:szCs w:val="22"/>
        </w:rPr>
        <w:t>w</w:t>
      </w:r>
      <w:r w:rsidR="007F0615" w:rsidRPr="00B13800">
        <w:rPr>
          <w:rFonts w:ascii="Arial" w:hAnsi="Arial" w:cs="Arial"/>
          <w:sz w:val="22"/>
          <w:szCs w:val="22"/>
        </w:rPr>
        <w:t>ireless line-up</w:t>
      </w:r>
      <w:r w:rsidR="004301DF">
        <w:rPr>
          <w:rFonts w:ascii="Arial" w:hAnsi="Arial" w:cs="Arial"/>
          <w:sz w:val="22"/>
          <w:szCs w:val="22"/>
        </w:rPr>
        <w:t xml:space="preserve"> at Jabra</w:t>
      </w:r>
      <w:r w:rsidR="007F0615" w:rsidRPr="00B13800">
        <w:rPr>
          <w:rFonts w:ascii="Arial" w:hAnsi="Arial" w:cs="Arial"/>
          <w:sz w:val="22"/>
          <w:szCs w:val="22"/>
        </w:rPr>
        <w:t xml:space="preserve"> </w:t>
      </w:r>
      <w:r w:rsidR="009E04FF">
        <w:rPr>
          <w:rFonts w:ascii="Arial" w:hAnsi="Arial" w:cs="Arial"/>
          <w:sz w:val="22"/>
          <w:szCs w:val="22"/>
        </w:rPr>
        <w:t xml:space="preserve">and </w:t>
      </w:r>
      <w:r w:rsidR="009E04FF" w:rsidRPr="00967364">
        <w:rPr>
          <w:rFonts w:ascii="Arial" w:hAnsi="Arial" w:cs="Arial"/>
          <w:color w:val="000000"/>
          <w:sz w:val="22"/>
          <w:szCs w:val="22"/>
          <w:lang w:val="en-US"/>
        </w:rPr>
        <w:t xml:space="preserve">are part of the family of </w:t>
      </w:r>
      <w:hyperlink r:id="rId16" w:history="1">
        <w:r w:rsidR="009E04FF" w:rsidRPr="009124A0">
          <w:rPr>
            <w:rStyle w:val="Hyperlink"/>
            <w:rFonts w:ascii="Arial" w:hAnsi="Arial" w:cs="Arial"/>
            <w:sz w:val="22"/>
            <w:szCs w:val="22"/>
            <w:lang w:val="en-US"/>
          </w:rPr>
          <w:t>Elite products</w:t>
        </w:r>
      </w:hyperlink>
      <w:r w:rsidR="009E04FF" w:rsidRPr="00967364">
        <w:rPr>
          <w:rFonts w:ascii="Arial" w:hAnsi="Arial" w:cs="Arial"/>
          <w:color w:val="000000"/>
          <w:sz w:val="22"/>
          <w:szCs w:val="22"/>
          <w:lang w:val="en-US"/>
        </w:rPr>
        <w:t xml:space="preserve"> </w:t>
      </w:r>
      <w:r w:rsidR="000E23FB">
        <w:rPr>
          <w:rFonts w:ascii="Arial" w:hAnsi="Arial" w:cs="Arial"/>
          <w:color w:val="000000"/>
          <w:sz w:val="22"/>
          <w:szCs w:val="22"/>
          <w:lang w:val="en-US"/>
        </w:rPr>
        <w:t xml:space="preserve">that were </w:t>
      </w:r>
      <w:r w:rsidR="004301DF">
        <w:rPr>
          <w:rFonts w:ascii="Arial" w:hAnsi="Arial" w:cs="Arial"/>
          <w:color w:val="000000"/>
          <w:sz w:val="22"/>
          <w:szCs w:val="22"/>
          <w:lang w:val="en-US"/>
        </w:rPr>
        <w:t xml:space="preserve">announced </w:t>
      </w:r>
      <w:r w:rsidR="009E04FF" w:rsidRPr="00967364">
        <w:rPr>
          <w:rFonts w:ascii="Arial" w:hAnsi="Arial" w:cs="Arial"/>
          <w:color w:val="000000"/>
          <w:sz w:val="22"/>
          <w:szCs w:val="22"/>
          <w:lang w:val="en-US"/>
        </w:rPr>
        <w:t>at CE</w:t>
      </w:r>
      <w:r w:rsidR="009E04FF">
        <w:rPr>
          <w:rFonts w:ascii="Arial" w:hAnsi="Arial" w:cs="Arial"/>
          <w:color w:val="000000"/>
          <w:sz w:val="22"/>
          <w:szCs w:val="22"/>
          <w:lang w:val="en-US"/>
        </w:rPr>
        <w:t>S</w:t>
      </w:r>
      <w:r w:rsidR="001D1AD2">
        <w:rPr>
          <w:rFonts w:ascii="Arial" w:hAnsi="Arial" w:cs="Arial"/>
          <w:sz w:val="22"/>
          <w:szCs w:val="22"/>
        </w:rPr>
        <w:t xml:space="preserve"> </w:t>
      </w:r>
      <w:r w:rsidR="000E23FB">
        <w:rPr>
          <w:rFonts w:ascii="Arial" w:hAnsi="Arial" w:cs="Arial"/>
          <w:sz w:val="22"/>
          <w:szCs w:val="22"/>
        </w:rPr>
        <w:t xml:space="preserve">earlier this year. </w:t>
      </w:r>
    </w:p>
    <w:p w14:paraId="77CC33A9" w14:textId="5D32E772" w:rsidR="00FA4D0A" w:rsidRPr="009E04FF" w:rsidRDefault="00FA4D0A" w:rsidP="00E71E75">
      <w:pPr>
        <w:pStyle w:val="ListParagraph"/>
        <w:rPr>
          <w:rFonts w:ascii="Arial" w:hAnsi="Arial" w:cs="Arial"/>
          <w:sz w:val="22"/>
          <w:szCs w:val="22"/>
        </w:rPr>
      </w:pPr>
    </w:p>
    <w:p w14:paraId="24AEDF38" w14:textId="77777777" w:rsidR="00B90718" w:rsidRDefault="00B90718">
      <w:pPr>
        <w:rPr>
          <w:rFonts w:ascii="Arial" w:hAnsi="Arial" w:cs="Arial"/>
          <w:b/>
          <w:sz w:val="22"/>
          <w:szCs w:val="22"/>
        </w:rPr>
      </w:pPr>
      <w:r>
        <w:rPr>
          <w:rFonts w:ascii="Arial" w:hAnsi="Arial" w:cs="Arial"/>
          <w:b/>
          <w:sz w:val="22"/>
          <w:szCs w:val="22"/>
        </w:rPr>
        <w:br w:type="page"/>
      </w:r>
    </w:p>
    <w:p w14:paraId="7CEB8859" w14:textId="77777777" w:rsidR="00AA6595" w:rsidRDefault="00AA6595" w:rsidP="00A346A5">
      <w:pPr>
        <w:outlineLvl w:val="0"/>
        <w:rPr>
          <w:rFonts w:ascii="Arial" w:hAnsi="Arial" w:cs="Arial"/>
          <w:b/>
          <w:sz w:val="22"/>
          <w:szCs w:val="22"/>
        </w:rPr>
      </w:pPr>
    </w:p>
    <w:p w14:paraId="647B22C3" w14:textId="20B396DA" w:rsidR="00AF3C9C" w:rsidRPr="00AF3C9C" w:rsidRDefault="00AF3C9C" w:rsidP="00A346A5">
      <w:pPr>
        <w:outlineLvl w:val="0"/>
        <w:rPr>
          <w:rFonts w:ascii="Arial" w:hAnsi="Arial" w:cs="Arial"/>
          <w:b/>
          <w:sz w:val="22"/>
          <w:szCs w:val="22"/>
        </w:rPr>
      </w:pPr>
      <w:r>
        <w:rPr>
          <w:rFonts w:ascii="Arial" w:hAnsi="Arial" w:cs="Arial"/>
          <w:b/>
          <w:sz w:val="22"/>
          <w:szCs w:val="22"/>
        </w:rPr>
        <w:t>Jabra Elite 65t</w:t>
      </w:r>
    </w:p>
    <w:p w14:paraId="5B2A60B1" w14:textId="692911BF" w:rsidR="00EE36DD" w:rsidRDefault="0015798C" w:rsidP="00EE36DD">
      <w:pPr>
        <w:rPr>
          <w:rFonts w:ascii="Arial" w:hAnsi="Arial" w:cs="Arial"/>
          <w:color w:val="000000"/>
          <w:sz w:val="22"/>
          <w:szCs w:val="22"/>
          <w:lang w:eastAsia="en-US"/>
        </w:rPr>
      </w:pPr>
      <w:r w:rsidRPr="00EE36DD">
        <w:rPr>
          <w:rFonts w:ascii="Arial" w:hAnsi="Arial" w:cs="Arial"/>
          <w:sz w:val="22"/>
          <w:szCs w:val="22"/>
        </w:rPr>
        <w:t xml:space="preserve">Engineered for superior sound, the Elite 65t </w:t>
      </w:r>
      <w:r w:rsidR="00C5746D">
        <w:rPr>
          <w:rFonts w:ascii="Arial" w:hAnsi="Arial" w:cs="Arial"/>
          <w:sz w:val="22"/>
          <w:szCs w:val="22"/>
        </w:rPr>
        <w:t>brings together</w:t>
      </w:r>
      <w:r w:rsidR="00C5746D" w:rsidRPr="00EE36DD">
        <w:rPr>
          <w:rFonts w:ascii="Arial" w:hAnsi="Arial" w:cs="Arial"/>
          <w:sz w:val="22"/>
          <w:szCs w:val="22"/>
        </w:rPr>
        <w:t xml:space="preserve"> </w:t>
      </w:r>
      <w:r w:rsidR="00DB19B5" w:rsidRPr="00EE36DD">
        <w:rPr>
          <w:rFonts w:ascii="Arial" w:hAnsi="Arial" w:cs="Arial"/>
          <w:sz w:val="22"/>
          <w:szCs w:val="22"/>
        </w:rPr>
        <w:t xml:space="preserve">unique technological features to </w:t>
      </w:r>
      <w:r w:rsidR="00EE36DD" w:rsidRPr="00EE36DD">
        <w:rPr>
          <w:rFonts w:ascii="Arial" w:hAnsi="Arial" w:cs="Arial"/>
          <w:sz w:val="22"/>
          <w:szCs w:val="22"/>
        </w:rPr>
        <w:t>deliver best</w:t>
      </w:r>
      <w:r w:rsidR="00452B11">
        <w:rPr>
          <w:rFonts w:ascii="Arial" w:hAnsi="Arial" w:cs="Arial"/>
          <w:sz w:val="22"/>
          <w:szCs w:val="22"/>
        </w:rPr>
        <w:t>-</w:t>
      </w:r>
      <w:r w:rsidR="00EE36DD" w:rsidRPr="00EE36DD">
        <w:rPr>
          <w:rFonts w:ascii="Arial" w:hAnsi="Arial" w:cs="Arial"/>
          <w:sz w:val="22"/>
          <w:szCs w:val="22"/>
        </w:rPr>
        <w:t>in</w:t>
      </w:r>
      <w:r w:rsidR="00452B11">
        <w:rPr>
          <w:rFonts w:ascii="Arial" w:hAnsi="Arial" w:cs="Arial"/>
          <w:sz w:val="22"/>
          <w:szCs w:val="22"/>
        </w:rPr>
        <w:t>-</w:t>
      </w:r>
      <w:r w:rsidR="00EE36DD" w:rsidRPr="00EE36DD">
        <w:rPr>
          <w:rFonts w:ascii="Arial" w:hAnsi="Arial" w:cs="Arial"/>
          <w:sz w:val="22"/>
          <w:szCs w:val="22"/>
        </w:rPr>
        <w:t xml:space="preserve">class quality for </w:t>
      </w:r>
      <w:r w:rsidR="000304EC">
        <w:rPr>
          <w:rFonts w:ascii="Arial" w:hAnsi="Arial" w:cs="Arial"/>
          <w:sz w:val="22"/>
          <w:szCs w:val="22"/>
        </w:rPr>
        <w:t>voice</w:t>
      </w:r>
      <w:r w:rsidR="00EE36DD" w:rsidRPr="00EE36DD">
        <w:rPr>
          <w:rFonts w:ascii="Arial" w:hAnsi="Arial" w:cs="Arial"/>
          <w:sz w:val="22"/>
          <w:szCs w:val="22"/>
        </w:rPr>
        <w:t xml:space="preserve"> and music.</w:t>
      </w:r>
      <w:r w:rsidR="00400814">
        <w:rPr>
          <w:rFonts w:ascii="Arial" w:hAnsi="Arial" w:cs="Arial"/>
          <w:sz w:val="22"/>
          <w:szCs w:val="22"/>
        </w:rPr>
        <w:t xml:space="preserve"> </w:t>
      </w:r>
      <w:r w:rsidR="00E904C5" w:rsidRPr="00B13800">
        <w:rPr>
          <w:rFonts w:ascii="Arial" w:hAnsi="Arial" w:cs="Arial"/>
          <w:color w:val="000000" w:themeColor="text1"/>
          <w:sz w:val="22"/>
          <w:szCs w:val="22"/>
        </w:rPr>
        <w:t xml:space="preserve">It </w:t>
      </w:r>
      <w:r w:rsidR="00E41FF6">
        <w:rPr>
          <w:rFonts w:ascii="Arial" w:hAnsi="Arial" w:cs="Arial"/>
          <w:color w:val="000000" w:themeColor="text1"/>
          <w:sz w:val="22"/>
          <w:szCs w:val="22"/>
        </w:rPr>
        <w:t>is</w:t>
      </w:r>
      <w:r w:rsidR="00B058E8">
        <w:rPr>
          <w:rFonts w:ascii="Arial" w:hAnsi="Arial" w:cs="Arial"/>
          <w:color w:val="000000" w:themeColor="text1"/>
          <w:sz w:val="22"/>
          <w:szCs w:val="22"/>
        </w:rPr>
        <w:t xml:space="preserve"> built</w:t>
      </w:r>
      <w:r w:rsidR="00E41FF6">
        <w:rPr>
          <w:rFonts w:ascii="Arial" w:hAnsi="Arial" w:cs="Arial"/>
          <w:color w:val="000000" w:themeColor="text1"/>
          <w:sz w:val="22"/>
          <w:szCs w:val="22"/>
        </w:rPr>
        <w:t xml:space="preserve"> to ensure a </w:t>
      </w:r>
      <w:r w:rsidR="00E904C5" w:rsidRPr="00B13800">
        <w:rPr>
          <w:rFonts w:ascii="Arial" w:hAnsi="Arial" w:cs="Arial"/>
          <w:color w:val="000000" w:themeColor="text1"/>
          <w:sz w:val="22"/>
          <w:szCs w:val="22"/>
        </w:rPr>
        <w:t>stable wireless connection</w:t>
      </w:r>
      <w:r w:rsidR="00E41FF6">
        <w:rPr>
          <w:rFonts w:ascii="Arial" w:hAnsi="Arial" w:cs="Arial"/>
          <w:color w:val="000000" w:themeColor="text1"/>
          <w:sz w:val="22"/>
          <w:szCs w:val="22"/>
        </w:rPr>
        <w:t xml:space="preserve"> and</w:t>
      </w:r>
      <w:r w:rsidR="00E904C5" w:rsidRPr="00B13800">
        <w:rPr>
          <w:rFonts w:ascii="Arial" w:hAnsi="Arial" w:cs="Arial"/>
          <w:color w:val="000000" w:themeColor="text1"/>
          <w:sz w:val="22"/>
          <w:szCs w:val="22"/>
        </w:rPr>
        <w:t xml:space="preserve"> to deliver the best call and command (voice) quality.</w:t>
      </w:r>
      <w:r w:rsidR="00E904C5">
        <w:rPr>
          <w:rFonts w:ascii="Arial" w:hAnsi="Arial" w:cs="Arial"/>
          <w:color w:val="000000" w:themeColor="text1"/>
          <w:sz w:val="22"/>
          <w:szCs w:val="22"/>
        </w:rPr>
        <w:t xml:space="preserve"> </w:t>
      </w:r>
      <w:r w:rsidR="00B058E8">
        <w:rPr>
          <w:rFonts w:ascii="Arial" w:hAnsi="Arial" w:cs="Arial"/>
          <w:color w:val="000000" w:themeColor="text1"/>
          <w:sz w:val="22"/>
          <w:szCs w:val="22"/>
        </w:rPr>
        <w:t xml:space="preserve">The </w:t>
      </w:r>
      <w:r w:rsidR="00924AE1" w:rsidRPr="00924AE1">
        <w:rPr>
          <w:rFonts w:ascii="Arial" w:hAnsi="Arial" w:cs="Arial"/>
          <w:sz w:val="22"/>
          <w:szCs w:val="22"/>
        </w:rPr>
        <w:t>innovative four microphone solution combined wit</w:t>
      </w:r>
      <w:r w:rsidR="00C97838">
        <w:rPr>
          <w:rFonts w:ascii="Arial" w:hAnsi="Arial" w:cs="Arial"/>
          <w:sz w:val="22"/>
          <w:szCs w:val="22"/>
        </w:rPr>
        <w:t>h an optimised acoustic chamber</w:t>
      </w:r>
      <w:r w:rsidR="00797985" w:rsidRPr="00EE36DD">
        <w:rPr>
          <w:rFonts w:ascii="Arial" w:hAnsi="Arial" w:cs="Arial"/>
          <w:color w:val="000000"/>
          <w:sz w:val="22"/>
          <w:szCs w:val="22"/>
          <w:lang w:eastAsia="en-US"/>
        </w:rPr>
        <w:t xml:space="preserve"> </w:t>
      </w:r>
      <w:r w:rsidR="00F47E11">
        <w:rPr>
          <w:rFonts w:ascii="Arial" w:hAnsi="Arial" w:cs="Arial"/>
          <w:color w:val="000000"/>
          <w:sz w:val="22"/>
          <w:szCs w:val="22"/>
          <w:lang w:eastAsia="en-US"/>
        </w:rPr>
        <w:t>enables advanced noise suppression and voice enhancement</w:t>
      </w:r>
      <w:r w:rsidR="00EE3C86">
        <w:rPr>
          <w:rFonts w:ascii="Arial" w:hAnsi="Arial" w:cs="Arial"/>
          <w:color w:val="000000"/>
          <w:sz w:val="22"/>
          <w:szCs w:val="22"/>
          <w:lang w:eastAsia="en-US"/>
        </w:rPr>
        <w:t xml:space="preserve"> for every type of environment</w:t>
      </w:r>
      <w:r w:rsidR="00797985">
        <w:rPr>
          <w:rFonts w:ascii="Arial" w:hAnsi="Arial" w:cs="Arial"/>
          <w:color w:val="000000"/>
          <w:sz w:val="22"/>
          <w:szCs w:val="22"/>
          <w:lang w:eastAsia="en-US"/>
        </w:rPr>
        <w:t xml:space="preserve">. </w:t>
      </w:r>
      <w:r w:rsidR="00890610" w:rsidRPr="00890610">
        <w:rPr>
          <w:rFonts w:ascii="Arial" w:hAnsi="Arial" w:cs="Arial"/>
          <w:color w:val="000000"/>
          <w:sz w:val="22"/>
          <w:szCs w:val="22"/>
          <w:lang w:eastAsia="en-US"/>
        </w:rPr>
        <w:t xml:space="preserve">The </w:t>
      </w:r>
      <w:r w:rsidR="00B058E8">
        <w:rPr>
          <w:rFonts w:ascii="Arial" w:hAnsi="Arial" w:cs="Arial"/>
          <w:color w:val="000000"/>
          <w:sz w:val="22"/>
          <w:szCs w:val="22"/>
          <w:lang w:eastAsia="en-US"/>
        </w:rPr>
        <w:t>earbuds</w:t>
      </w:r>
      <w:r w:rsidR="00890610" w:rsidRPr="00890610">
        <w:rPr>
          <w:rFonts w:ascii="Arial" w:hAnsi="Arial" w:cs="Arial"/>
          <w:color w:val="000000"/>
          <w:sz w:val="22"/>
          <w:szCs w:val="22"/>
          <w:lang w:eastAsia="en-US"/>
        </w:rPr>
        <w:t xml:space="preserve"> also </w:t>
      </w:r>
      <w:proofErr w:type="gramStart"/>
      <w:r w:rsidR="00890610" w:rsidRPr="00890610">
        <w:rPr>
          <w:rFonts w:ascii="Arial" w:hAnsi="Arial" w:cs="Arial"/>
          <w:color w:val="000000"/>
          <w:sz w:val="22"/>
          <w:szCs w:val="22"/>
          <w:lang w:eastAsia="en-US"/>
        </w:rPr>
        <w:t>allows</w:t>
      </w:r>
      <w:proofErr w:type="gramEnd"/>
      <w:r w:rsidR="00890610" w:rsidRPr="00890610">
        <w:rPr>
          <w:rFonts w:ascii="Arial" w:hAnsi="Arial" w:cs="Arial"/>
          <w:color w:val="000000"/>
          <w:sz w:val="22"/>
          <w:szCs w:val="22"/>
          <w:lang w:eastAsia="en-US"/>
        </w:rPr>
        <w:t xml:space="preserve"> music to be personalised using a music equaliser accessed from the Ja</w:t>
      </w:r>
      <w:r w:rsidR="00890610">
        <w:rPr>
          <w:rFonts w:ascii="Arial" w:hAnsi="Arial" w:cs="Arial"/>
          <w:color w:val="000000"/>
          <w:sz w:val="22"/>
          <w:szCs w:val="22"/>
          <w:lang w:eastAsia="en-US"/>
        </w:rPr>
        <w:t>bra Sound</w:t>
      </w:r>
      <w:r w:rsidR="0085522B">
        <w:rPr>
          <w:rFonts w:ascii="Arial" w:hAnsi="Arial" w:cs="Arial"/>
          <w:color w:val="000000"/>
          <w:sz w:val="22"/>
          <w:szCs w:val="22"/>
          <w:lang w:eastAsia="en-US"/>
        </w:rPr>
        <w:t>+</w:t>
      </w:r>
      <w:r w:rsidR="00890610">
        <w:rPr>
          <w:rFonts w:ascii="Arial" w:hAnsi="Arial" w:cs="Arial"/>
          <w:color w:val="000000"/>
          <w:sz w:val="22"/>
          <w:szCs w:val="22"/>
          <w:lang w:eastAsia="en-US"/>
        </w:rPr>
        <w:t xml:space="preserve"> companion application</w:t>
      </w:r>
      <w:r w:rsidR="00984101">
        <w:rPr>
          <w:rFonts w:ascii="Arial" w:hAnsi="Arial" w:cs="Arial"/>
          <w:color w:val="000000"/>
          <w:sz w:val="22"/>
          <w:szCs w:val="22"/>
          <w:lang w:eastAsia="en-US"/>
        </w:rPr>
        <w:t xml:space="preserve">. </w:t>
      </w:r>
      <w:r w:rsidR="00797985">
        <w:rPr>
          <w:rFonts w:ascii="Arial" w:hAnsi="Arial" w:cs="Arial"/>
          <w:color w:val="000000"/>
          <w:sz w:val="22"/>
          <w:szCs w:val="22"/>
          <w:lang w:eastAsia="en-US"/>
        </w:rPr>
        <w:t xml:space="preserve"> </w:t>
      </w:r>
    </w:p>
    <w:p w14:paraId="0ECC3B12" w14:textId="77777777" w:rsidR="00D853E7" w:rsidRDefault="00D853E7" w:rsidP="00EE36DD">
      <w:pPr>
        <w:rPr>
          <w:rFonts w:ascii="Arial" w:hAnsi="Arial" w:cs="Arial"/>
          <w:color w:val="000000"/>
          <w:sz w:val="22"/>
          <w:szCs w:val="22"/>
          <w:lang w:eastAsia="en-US"/>
        </w:rPr>
      </w:pPr>
    </w:p>
    <w:p w14:paraId="2FB23EA3" w14:textId="430A0276" w:rsidR="001E1455" w:rsidRPr="001E1455" w:rsidRDefault="00486968" w:rsidP="001E1455">
      <w:pPr>
        <w:rPr>
          <w:rFonts w:ascii="Arial" w:hAnsi="Arial" w:cs="Arial"/>
          <w:sz w:val="22"/>
          <w:szCs w:val="22"/>
        </w:rPr>
      </w:pPr>
      <w:r w:rsidRPr="00486968">
        <w:rPr>
          <w:rFonts w:ascii="Arial" w:hAnsi="Arial" w:cs="Arial"/>
          <w:sz w:val="22"/>
          <w:szCs w:val="22"/>
        </w:rPr>
        <w:t>The Jabra Elite 65t combines a lightweight design for long-term comfort with up to 15 hours of battery life with the cradle and five hours of listening time in one charge making the earbuds the perfect everyday solution</w:t>
      </w:r>
      <w:r w:rsidR="001E1455" w:rsidRPr="001E1455">
        <w:rPr>
          <w:rFonts w:ascii="Arial" w:hAnsi="Arial" w:cs="Arial"/>
          <w:sz w:val="22"/>
          <w:szCs w:val="22"/>
        </w:rPr>
        <w:t>.</w:t>
      </w:r>
    </w:p>
    <w:p w14:paraId="362D446B" w14:textId="72FAA4FE" w:rsidR="00E904C5" w:rsidRDefault="00E904C5" w:rsidP="00EE36DD">
      <w:pPr>
        <w:rPr>
          <w:rFonts w:ascii="Arial" w:hAnsi="Arial" w:cs="Arial"/>
          <w:color w:val="000000"/>
          <w:sz w:val="22"/>
          <w:szCs w:val="22"/>
          <w:lang w:eastAsia="en-US"/>
        </w:rPr>
      </w:pPr>
    </w:p>
    <w:p w14:paraId="1CF4EF88" w14:textId="77777777" w:rsidR="00B90718" w:rsidRDefault="00096185" w:rsidP="00EE36DD">
      <w:pPr>
        <w:rPr>
          <w:rFonts w:ascii="Arial" w:hAnsi="Arial" w:cs="Arial"/>
          <w:sz w:val="22"/>
          <w:szCs w:val="22"/>
        </w:rPr>
      </w:pPr>
      <w:r>
        <w:rPr>
          <w:rFonts w:ascii="Arial" w:hAnsi="Arial" w:cs="Arial"/>
          <w:noProof/>
          <w:color w:val="000000"/>
          <w:sz w:val="22"/>
          <w:szCs w:val="22"/>
          <w:lang w:val="en-AU" w:eastAsia="en-AU"/>
        </w:rPr>
        <w:drawing>
          <wp:anchor distT="0" distB="0" distL="114300" distR="114300" simplePos="0" relativeHeight="251658240" behindDoc="0" locked="0" layoutInCell="1" allowOverlap="1" wp14:anchorId="3A13713B" wp14:editId="760445C1">
            <wp:simplePos x="0" y="0"/>
            <wp:positionH relativeFrom="margin">
              <wp:posOffset>2696845</wp:posOffset>
            </wp:positionH>
            <wp:positionV relativeFrom="paragraph">
              <wp:posOffset>12700</wp:posOffset>
            </wp:positionV>
            <wp:extent cx="3199765" cy="2190750"/>
            <wp:effectExtent l="0" t="0" r="635" b="0"/>
            <wp:wrapThrough wrapText="bothSides">
              <wp:wrapPolygon edited="0">
                <wp:start x="0" y="0"/>
                <wp:lineTo x="0" y="21412"/>
                <wp:lineTo x="21476" y="21412"/>
                <wp:lineTo x="214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bra_Elite_Active_65t_Lifestyle.jpg"/>
                    <pic:cNvPicPr/>
                  </pic:nvPicPr>
                  <pic:blipFill rotWithShape="1">
                    <a:blip r:embed="rId17" cstate="print">
                      <a:extLst>
                        <a:ext uri="{28A0092B-C50C-407E-A947-70E740481C1C}">
                          <a14:useLocalDpi xmlns:a14="http://schemas.microsoft.com/office/drawing/2010/main" val="0"/>
                        </a:ext>
                      </a:extLst>
                    </a:blip>
                    <a:srcRect l="33592" t="28189" r="6873" b="10693"/>
                    <a:stretch/>
                  </pic:blipFill>
                  <pic:spPr bwMode="auto">
                    <a:xfrm>
                      <a:off x="0" y="0"/>
                      <a:ext cx="3199765" cy="2190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5DC7" w:rsidRPr="00984101">
        <w:rPr>
          <w:rFonts w:ascii="Arial" w:hAnsi="Arial" w:cs="Arial"/>
          <w:sz w:val="22"/>
          <w:szCs w:val="22"/>
        </w:rPr>
        <w:t>“</w:t>
      </w:r>
      <w:r w:rsidR="00F47E11">
        <w:rPr>
          <w:rFonts w:ascii="Arial" w:hAnsi="Arial" w:cs="Arial"/>
          <w:sz w:val="22"/>
          <w:szCs w:val="22"/>
        </w:rPr>
        <w:t>Our</w:t>
      </w:r>
      <w:r w:rsidR="000C5DC7">
        <w:rPr>
          <w:rFonts w:ascii="Arial" w:hAnsi="Arial" w:cs="Arial"/>
          <w:sz w:val="22"/>
          <w:szCs w:val="22"/>
        </w:rPr>
        <w:t xml:space="preserve"> </w:t>
      </w:r>
      <w:proofErr w:type="gramStart"/>
      <w:r w:rsidR="00D331A4">
        <w:rPr>
          <w:rFonts w:ascii="Arial" w:hAnsi="Arial" w:cs="Arial"/>
          <w:sz w:val="22"/>
          <w:szCs w:val="22"/>
        </w:rPr>
        <w:t>third generation</w:t>
      </w:r>
      <w:proofErr w:type="gramEnd"/>
      <w:r w:rsidR="00D853E7">
        <w:rPr>
          <w:rFonts w:ascii="Arial" w:hAnsi="Arial" w:cs="Arial"/>
          <w:sz w:val="22"/>
          <w:szCs w:val="22"/>
        </w:rPr>
        <w:t xml:space="preserve"> earbuds </w:t>
      </w:r>
      <w:r w:rsidR="00452B11">
        <w:rPr>
          <w:rFonts w:ascii="Arial" w:hAnsi="Arial" w:cs="Arial"/>
          <w:sz w:val="22"/>
          <w:szCs w:val="22"/>
        </w:rPr>
        <w:t>are testament to</w:t>
      </w:r>
      <w:r w:rsidR="00452B11" w:rsidRPr="00984101">
        <w:rPr>
          <w:rFonts w:ascii="Arial" w:hAnsi="Arial" w:cs="Arial"/>
          <w:sz w:val="22"/>
          <w:szCs w:val="22"/>
        </w:rPr>
        <w:t xml:space="preserve"> </w:t>
      </w:r>
      <w:r w:rsidR="000C5DC7" w:rsidRPr="00984101">
        <w:rPr>
          <w:rFonts w:ascii="Arial" w:hAnsi="Arial" w:cs="Arial"/>
          <w:sz w:val="22"/>
          <w:szCs w:val="22"/>
        </w:rPr>
        <w:t xml:space="preserve">our </w:t>
      </w:r>
      <w:r w:rsidR="000C5DC7">
        <w:rPr>
          <w:rFonts w:ascii="Arial" w:hAnsi="Arial" w:cs="Arial"/>
          <w:sz w:val="22"/>
          <w:szCs w:val="22"/>
        </w:rPr>
        <w:t>industry</w:t>
      </w:r>
      <w:r w:rsidR="00452B11">
        <w:rPr>
          <w:rFonts w:ascii="Arial" w:hAnsi="Arial" w:cs="Arial"/>
          <w:sz w:val="22"/>
          <w:szCs w:val="22"/>
        </w:rPr>
        <w:t>-</w:t>
      </w:r>
      <w:r w:rsidR="000C5DC7">
        <w:rPr>
          <w:rFonts w:ascii="Arial" w:hAnsi="Arial" w:cs="Arial"/>
          <w:sz w:val="22"/>
          <w:szCs w:val="22"/>
        </w:rPr>
        <w:t xml:space="preserve">leading </w:t>
      </w:r>
      <w:r w:rsidR="00452B11">
        <w:rPr>
          <w:rFonts w:ascii="Arial" w:hAnsi="Arial" w:cs="Arial"/>
          <w:sz w:val="22"/>
          <w:szCs w:val="22"/>
        </w:rPr>
        <w:t>engineering capabilities</w:t>
      </w:r>
      <w:r w:rsidR="00035CD4">
        <w:rPr>
          <w:rFonts w:ascii="Arial" w:hAnsi="Arial" w:cs="Arial"/>
          <w:sz w:val="22"/>
          <w:szCs w:val="22"/>
        </w:rPr>
        <w:t>,</w:t>
      </w:r>
      <w:r w:rsidR="003B3222">
        <w:rPr>
          <w:rFonts w:ascii="Arial" w:hAnsi="Arial" w:cs="Arial"/>
          <w:sz w:val="22"/>
          <w:szCs w:val="22"/>
        </w:rPr>
        <w:t xml:space="preserve"> </w:t>
      </w:r>
      <w:r w:rsidR="003B3222" w:rsidRPr="003F3F40">
        <w:rPr>
          <w:rFonts w:ascii="Arial" w:hAnsi="Arial" w:cs="Arial"/>
          <w:sz w:val="22"/>
          <w:szCs w:val="22"/>
        </w:rPr>
        <w:t>stemming from our GN Group heritage,</w:t>
      </w:r>
      <w:r w:rsidR="00035CD4">
        <w:rPr>
          <w:rFonts w:ascii="Arial" w:hAnsi="Arial" w:cs="Arial"/>
          <w:sz w:val="22"/>
          <w:szCs w:val="22"/>
        </w:rPr>
        <w:t xml:space="preserve"> </w:t>
      </w:r>
      <w:r w:rsidR="00B058E8">
        <w:rPr>
          <w:rFonts w:ascii="Arial" w:hAnsi="Arial" w:cs="Arial"/>
          <w:sz w:val="22"/>
          <w:szCs w:val="22"/>
        </w:rPr>
        <w:t xml:space="preserve">for </w:t>
      </w:r>
      <w:r w:rsidR="00035CD4">
        <w:rPr>
          <w:rFonts w:ascii="Arial" w:hAnsi="Arial" w:cs="Arial"/>
          <w:sz w:val="22"/>
          <w:szCs w:val="22"/>
        </w:rPr>
        <w:t xml:space="preserve">both daily on-the-go and sports </w:t>
      </w:r>
      <w:r w:rsidR="00B058E8">
        <w:rPr>
          <w:rFonts w:ascii="Arial" w:hAnsi="Arial" w:cs="Arial"/>
          <w:sz w:val="22"/>
          <w:szCs w:val="22"/>
        </w:rPr>
        <w:t>use</w:t>
      </w:r>
      <w:r w:rsidR="000C5DC7">
        <w:rPr>
          <w:rFonts w:ascii="Arial" w:hAnsi="Arial" w:cs="Arial"/>
          <w:sz w:val="22"/>
          <w:szCs w:val="22"/>
        </w:rPr>
        <w:t xml:space="preserve">. </w:t>
      </w:r>
      <w:r w:rsidR="00F47E11">
        <w:rPr>
          <w:rFonts w:ascii="Arial" w:hAnsi="Arial" w:cs="Arial"/>
          <w:sz w:val="22"/>
          <w:szCs w:val="22"/>
        </w:rPr>
        <w:t xml:space="preserve">This is a whole new </w:t>
      </w:r>
      <w:r w:rsidR="00D331A4">
        <w:rPr>
          <w:rFonts w:ascii="Arial" w:hAnsi="Arial" w:cs="Arial"/>
          <w:sz w:val="22"/>
          <w:szCs w:val="22"/>
        </w:rPr>
        <w:t>range</w:t>
      </w:r>
      <w:r w:rsidR="00F47E11">
        <w:rPr>
          <w:rFonts w:ascii="Arial" w:hAnsi="Arial" w:cs="Arial"/>
          <w:sz w:val="22"/>
          <w:szCs w:val="22"/>
        </w:rPr>
        <w:t xml:space="preserve"> of </w:t>
      </w:r>
      <w:r w:rsidR="00D331A4">
        <w:rPr>
          <w:rFonts w:ascii="Arial" w:hAnsi="Arial" w:cs="Arial"/>
          <w:sz w:val="22"/>
          <w:szCs w:val="22"/>
        </w:rPr>
        <w:t>superior sound products,</w:t>
      </w:r>
      <w:r w:rsidR="00F47E11">
        <w:rPr>
          <w:rFonts w:ascii="Arial" w:hAnsi="Arial" w:cs="Arial"/>
          <w:sz w:val="22"/>
          <w:szCs w:val="22"/>
        </w:rPr>
        <w:t xml:space="preserve"> based on our vast knowledge and customer feedback</w:t>
      </w:r>
      <w:r w:rsidR="00D331A4">
        <w:rPr>
          <w:rFonts w:ascii="Arial" w:hAnsi="Arial" w:cs="Arial"/>
          <w:sz w:val="22"/>
          <w:szCs w:val="22"/>
        </w:rPr>
        <w:t xml:space="preserve"> from earlier </w:t>
      </w:r>
      <w:r w:rsidR="003B3222">
        <w:rPr>
          <w:rFonts w:ascii="Arial" w:hAnsi="Arial" w:cs="Arial"/>
          <w:sz w:val="22"/>
          <w:szCs w:val="22"/>
        </w:rPr>
        <w:t xml:space="preserve">true wireless </w:t>
      </w:r>
      <w:r w:rsidR="00D331A4">
        <w:rPr>
          <w:rFonts w:ascii="Arial" w:hAnsi="Arial" w:cs="Arial"/>
          <w:sz w:val="22"/>
          <w:szCs w:val="22"/>
        </w:rPr>
        <w:t>generations,”</w:t>
      </w:r>
      <w:r w:rsidR="00F47E11">
        <w:rPr>
          <w:rFonts w:ascii="Arial" w:hAnsi="Arial" w:cs="Arial"/>
          <w:sz w:val="22"/>
          <w:szCs w:val="22"/>
        </w:rPr>
        <w:t xml:space="preserve"> </w:t>
      </w:r>
      <w:r w:rsidR="000C5DC7">
        <w:rPr>
          <w:rFonts w:ascii="Arial" w:hAnsi="Arial" w:cs="Arial"/>
          <w:sz w:val="22"/>
          <w:szCs w:val="22"/>
        </w:rPr>
        <w:t xml:space="preserve">said </w:t>
      </w:r>
      <w:r w:rsidR="00A5291E">
        <w:rPr>
          <w:rFonts w:ascii="Arial" w:hAnsi="Arial" w:cs="Arial"/>
          <w:sz w:val="22"/>
          <w:szCs w:val="22"/>
        </w:rPr>
        <w:t>René Svendsen-Tune</w:t>
      </w:r>
      <w:r w:rsidR="000C5DC7">
        <w:rPr>
          <w:rFonts w:ascii="Arial" w:hAnsi="Arial" w:cs="Arial"/>
          <w:sz w:val="22"/>
          <w:szCs w:val="22"/>
        </w:rPr>
        <w:t xml:space="preserve">, </w:t>
      </w:r>
      <w:r w:rsidR="00A5291E">
        <w:rPr>
          <w:rFonts w:ascii="Arial" w:hAnsi="Arial" w:cs="Arial"/>
          <w:sz w:val="22"/>
          <w:szCs w:val="22"/>
        </w:rPr>
        <w:t>CEO</w:t>
      </w:r>
      <w:r w:rsidR="000C5DC7">
        <w:rPr>
          <w:rFonts w:ascii="Arial" w:hAnsi="Arial" w:cs="Arial"/>
          <w:sz w:val="22"/>
          <w:szCs w:val="22"/>
        </w:rPr>
        <w:t xml:space="preserve"> at Jabra. “The Jabra Elite 65t has </w:t>
      </w:r>
      <w:r w:rsidR="00D331A4">
        <w:rPr>
          <w:rFonts w:ascii="Arial" w:hAnsi="Arial" w:cs="Arial"/>
          <w:sz w:val="22"/>
          <w:szCs w:val="22"/>
        </w:rPr>
        <w:t xml:space="preserve">unique microphone positioning that ensures the best voice and </w:t>
      </w:r>
      <w:r w:rsidR="00D331A4" w:rsidRPr="00893F36">
        <w:rPr>
          <w:rFonts w:ascii="Arial" w:hAnsi="Arial" w:cs="Arial"/>
          <w:sz w:val="22"/>
          <w:szCs w:val="22"/>
        </w:rPr>
        <w:t xml:space="preserve">music interactions on the market, as well as </w:t>
      </w:r>
      <w:r w:rsidR="000C5DC7" w:rsidRPr="00893F36">
        <w:rPr>
          <w:rFonts w:ascii="Arial" w:hAnsi="Arial" w:cs="Arial"/>
          <w:sz w:val="22"/>
          <w:szCs w:val="22"/>
        </w:rPr>
        <w:t>signature sound, voice capabi</w:t>
      </w:r>
      <w:r w:rsidR="00D331A4" w:rsidRPr="00893F36">
        <w:rPr>
          <w:rFonts w:ascii="Arial" w:hAnsi="Arial" w:cs="Arial"/>
          <w:sz w:val="22"/>
          <w:szCs w:val="22"/>
        </w:rPr>
        <w:t xml:space="preserve">lities and interaction support. </w:t>
      </w:r>
    </w:p>
    <w:p w14:paraId="3632FA5E" w14:textId="7B95F5F7" w:rsidR="000C5DC7" w:rsidRPr="00893F36" w:rsidRDefault="00D331A4" w:rsidP="00EE36DD">
      <w:pPr>
        <w:rPr>
          <w:rFonts w:ascii="Arial" w:hAnsi="Arial" w:cs="Arial"/>
          <w:color w:val="000000"/>
          <w:sz w:val="22"/>
          <w:szCs w:val="22"/>
          <w:lang w:eastAsia="en-US"/>
        </w:rPr>
      </w:pPr>
      <w:r w:rsidRPr="00893F36">
        <w:rPr>
          <w:rFonts w:ascii="Arial" w:hAnsi="Arial" w:cs="Arial"/>
          <w:sz w:val="22"/>
          <w:szCs w:val="22"/>
        </w:rPr>
        <w:t>I</w:t>
      </w:r>
      <w:r w:rsidR="000C5DC7" w:rsidRPr="00893F36">
        <w:rPr>
          <w:rFonts w:ascii="Arial" w:hAnsi="Arial" w:cs="Arial"/>
          <w:sz w:val="22"/>
          <w:szCs w:val="22"/>
        </w:rPr>
        <w:t xml:space="preserve">t is a category leader, </w:t>
      </w:r>
      <w:r w:rsidR="001D1AD2">
        <w:rPr>
          <w:rFonts w:ascii="Arial" w:hAnsi="Arial" w:cs="Arial"/>
          <w:sz w:val="22"/>
          <w:szCs w:val="22"/>
        </w:rPr>
        <w:t>having won</w:t>
      </w:r>
      <w:r w:rsidR="001D1AD2" w:rsidRPr="00893F36">
        <w:rPr>
          <w:rFonts w:ascii="Arial" w:hAnsi="Arial" w:cs="Arial"/>
          <w:sz w:val="22"/>
          <w:szCs w:val="22"/>
        </w:rPr>
        <w:t xml:space="preserve"> </w:t>
      </w:r>
      <w:r w:rsidR="000C5DC7" w:rsidRPr="00893F36">
        <w:rPr>
          <w:rFonts w:ascii="Arial" w:hAnsi="Arial" w:cs="Arial"/>
          <w:sz w:val="22"/>
          <w:szCs w:val="22"/>
        </w:rPr>
        <w:t xml:space="preserve">the CES Innovation Award </w:t>
      </w:r>
      <w:r w:rsidR="001D1AD2">
        <w:rPr>
          <w:rFonts w:ascii="Arial" w:hAnsi="Arial" w:cs="Arial"/>
          <w:sz w:val="22"/>
          <w:szCs w:val="22"/>
        </w:rPr>
        <w:t>in January</w:t>
      </w:r>
      <w:r w:rsidR="00035CD4" w:rsidRPr="00893F36">
        <w:rPr>
          <w:rFonts w:ascii="Arial" w:hAnsi="Arial" w:cs="Arial"/>
          <w:sz w:val="22"/>
          <w:szCs w:val="22"/>
        </w:rPr>
        <w:t xml:space="preserve">.” </w:t>
      </w:r>
      <w:r w:rsidR="00B20B00" w:rsidRPr="00893F36">
        <w:rPr>
          <w:rFonts w:ascii="Arial" w:hAnsi="Arial" w:cs="Arial"/>
          <w:sz w:val="22"/>
          <w:szCs w:val="22"/>
        </w:rPr>
        <w:t xml:space="preserve"> </w:t>
      </w:r>
    </w:p>
    <w:p w14:paraId="5CBBC2E3" w14:textId="77777777" w:rsidR="000C5DC7" w:rsidRPr="00893F36" w:rsidRDefault="000C5DC7" w:rsidP="00EE36DD">
      <w:pPr>
        <w:rPr>
          <w:rFonts w:ascii="Arial" w:hAnsi="Arial" w:cs="Arial"/>
          <w:color w:val="000000"/>
          <w:sz w:val="22"/>
          <w:szCs w:val="22"/>
          <w:lang w:eastAsia="en-US"/>
        </w:rPr>
      </w:pPr>
    </w:p>
    <w:p w14:paraId="7792BEC1" w14:textId="77777777" w:rsidR="00B560DC" w:rsidRPr="00A10830" w:rsidRDefault="00B560DC" w:rsidP="00B560DC">
      <w:pPr>
        <w:widowControl w:val="0"/>
        <w:autoSpaceDE w:val="0"/>
        <w:autoSpaceDN w:val="0"/>
        <w:adjustRightInd w:val="0"/>
        <w:spacing w:line="240" w:lineRule="atLeast"/>
        <w:outlineLvl w:val="0"/>
        <w:rPr>
          <w:rFonts w:ascii="Arial" w:hAnsi="Arial"/>
          <w:b/>
          <w:color w:val="000000"/>
          <w:sz w:val="22"/>
        </w:rPr>
      </w:pPr>
      <w:r w:rsidRPr="00A10830">
        <w:rPr>
          <w:rFonts w:ascii="Arial" w:hAnsi="Arial"/>
          <w:b/>
          <w:color w:val="000000"/>
          <w:sz w:val="22"/>
        </w:rPr>
        <w:t>Alexa integration</w:t>
      </w:r>
    </w:p>
    <w:p w14:paraId="53ACFBAE" w14:textId="77777777" w:rsidR="00B560DC" w:rsidRPr="00A10830" w:rsidRDefault="00B560DC" w:rsidP="00B560DC">
      <w:pPr>
        <w:widowControl w:val="0"/>
        <w:autoSpaceDE w:val="0"/>
        <w:autoSpaceDN w:val="0"/>
        <w:adjustRightInd w:val="0"/>
        <w:spacing w:line="240" w:lineRule="atLeast"/>
        <w:rPr>
          <w:rFonts w:ascii="Arial" w:hAnsi="Arial"/>
          <w:color w:val="000000"/>
          <w:sz w:val="22"/>
        </w:rPr>
      </w:pPr>
      <w:r w:rsidRPr="00A10830">
        <w:rPr>
          <w:rFonts w:ascii="Arial" w:hAnsi="Arial"/>
          <w:color w:val="000000"/>
          <w:sz w:val="22"/>
        </w:rPr>
        <w:t xml:space="preserve">For those who prefer using voice commands, the new products </w:t>
      </w:r>
      <w:r w:rsidRPr="00A10830">
        <w:rPr>
          <w:rFonts w:ascii="Arial" w:hAnsi="Arial"/>
          <w:color w:val="000000" w:themeColor="text1"/>
          <w:sz w:val="22"/>
        </w:rPr>
        <w:t xml:space="preserve">allow voice support for all major voice services, now including Amazon Alexa on-the-go. </w:t>
      </w:r>
      <w:r w:rsidRPr="00A10830">
        <w:rPr>
          <w:rFonts w:ascii="Arial" w:hAnsi="Arial"/>
          <w:color w:val="000000"/>
          <w:sz w:val="22"/>
        </w:rPr>
        <w:t xml:space="preserve">Jabra will be among the first movers to enable this mobile feature, providing customers with access to Alexa directly from the earbuds. </w:t>
      </w:r>
      <w:r w:rsidRPr="00A10830">
        <w:rPr>
          <w:rFonts w:ascii="Arial" w:hAnsi="Arial"/>
          <w:sz w:val="22"/>
        </w:rPr>
        <w:t xml:space="preserve">With Alexa, you can ask to play music, hear the news, check weather, control smart home devices, and much more. </w:t>
      </w:r>
      <w:r w:rsidRPr="00A10830">
        <w:rPr>
          <w:rFonts w:ascii="Arial" w:hAnsi="Arial"/>
          <w:color w:val="111111"/>
          <w:sz w:val="22"/>
          <w:shd w:val="clear" w:color="auto" w:fill="FFFFFF"/>
        </w:rPr>
        <w:t>Elite 65t delivers a 4-microphone array and superior sound.</w:t>
      </w:r>
    </w:p>
    <w:p w14:paraId="2E402EEF" w14:textId="77777777" w:rsidR="00B560DC" w:rsidRPr="00A10830" w:rsidRDefault="00B560DC" w:rsidP="00B560DC">
      <w:pPr>
        <w:rPr>
          <w:rFonts w:ascii="Arial" w:hAnsi="Arial"/>
          <w:sz w:val="22"/>
        </w:rPr>
      </w:pPr>
    </w:p>
    <w:p w14:paraId="6F554FCD" w14:textId="77777777" w:rsidR="00B560DC" w:rsidRPr="00A10830" w:rsidRDefault="00B560DC" w:rsidP="00B560DC">
      <w:pPr>
        <w:rPr>
          <w:rFonts w:ascii="Arial" w:hAnsi="Arial"/>
          <w:color w:val="000000"/>
          <w:sz w:val="22"/>
        </w:rPr>
      </w:pPr>
      <w:r w:rsidRPr="00A10830">
        <w:rPr>
          <w:rFonts w:ascii="Arial" w:hAnsi="Arial"/>
          <w:color w:val="000000"/>
          <w:sz w:val="22"/>
        </w:rPr>
        <w:t>“With Jabra’s earbuds and Alexa, customers can ask Alexa thousands of things while on-the-go,” said Pete Thompson, Vice President, Amazon Alexa. “Customers can find and play music while on a run, check the news on their commute, manage their to do list, and more, simply by asking Alexa.”</w:t>
      </w:r>
    </w:p>
    <w:p w14:paraId="17D29139" w14:textId="77777777" w:rsidR="001A5F5D" w:rsidRPr="00EE36DD" w:rsidRDefault="001A5F5D" w:rsidP="00EE36DD">
      <w:pPr>
        <w:rPr>
          <w:rFonts w:ascii="Arial" w:hAnsi="Arial" w:cs="Arial"/>
          <w:sz w:val="22"/>
          <w:szCs w:val="22"/>
        </w:rPr>
      </w:pPr>
    </w:p>
    <w:p w14:paraId="15D5CDC9" w14:textId="25633717" w:rsidR="00972D49" w:rsidRDefault="00972D49" w:rsidP="00A346A5">
      <w:pPr>
        <w:outlineLvl w:val="0"/>
        <w:rPr>
          <w:rFonts w:ascii="Arial" w:hAnsi="Arial" w:cs="Arial"/>
          <w:sz w:val="22"/>
        </w:rPr>
      </w:pPr>
      <w:r w:rsidRPr="00EE36DD">
        <w:rPr>
          <w:rFonts w:ascii="Arial" w:hAnsi="Arial" w:cs="Arial"/>
          <w:color w:val="000000" w:themeColor="text1"/>
          <w:sz w:val="22"/>
        </w:rPr>
        <w:t xml:space="preserve">Find out more about the Jabra Elite </w:t>
      </w:r>
      <w:r w:rsidR="00AA6595">
        <w:rPr>
          <w:rFonts w:ascii="Arial" w:hAnsi="Arial" w:cs="Arial"/>
          <w:color w:val="000000" w:themeColor="text1"/>
          <w:sz w:val="22"/>
        </w:rPr>
        <w:t xml:space="preserve">65t at </w:t>
      </w:r>
      <w:hyperlink r:id="rId18" w:history="1">
        <w:r w:rsidR="00AA6595" w:rsidRPr="00CA0DC7">
          <w:rPr>
            <w:rStyle w:val="Hyperlink"/>
            <w:rFonts w:ascii="Arial" w:hAnsi="Arial" w:cs="Arial"/>
            <w:sz w:val="22"/>
          </w:rPr>
          <w:t>www.jabra.com/elite65t</w:t>
        </w:r>
      </w:hyperlink>
    </w:p>
    <w:p w14:paraId="55103023" w14:textId="77777777" w:rsidR="00E15B2E" w:rsidRDefault="00E15B2E" w:rsidP="00EE36DD">
      <w:pPr>
        <w:rPr>
          <w:rFonts w:ascii="Arial" w:hAnsi="Arial" w:cs="Arial"/>
          <w:sz w:val="22"/>
          <w:szCs w:val="22"/>
        </w:rPr>
      </w:pPr>
    </w:p>
    <w:p w14:paraId="73437326" w14:textId="7604F3FB" w:rsidR="00BA2BEA" w:rsidRPr="00BA2BEA" w:rsidRDefault="001D1AD2" w:rsidP="00EE36DD">
      <w:pPr>
        <w:rPr>
          <w:rFonts w:ascii="Arial" w:hAnsi="Arial" w:cs="Arial"/>
          <w:b/>
          <w:sz w:val="22"/>
          <w:szCs w:val="22"/>
        </w:rPr>
      </w:pPr>
      <w:r>
        <w:rPr>
          <w:rFonts w:ascii="Arial" w:hAnsi="Arial" w:cs="Arial"/>
          <w:b/>
          <w:sz w:val="22"/>
          <w:szCs w:val="22"/>
        </w:rPr>
        <w:t>Pricing and a</w:t>
      </w:r>
      <w:r w:rsidR="00BA2BEA">
        <w:rPr>
          <w:rFonts w:ascii="Arial" w:hAnsi="Arial" w:cs="Arial"/>
          <w:b/>
          <w:sz w:val="22"/>
          <w:szCs w:val="22"/>
        </w:rPr>
        <w:t>vailability</w:t>
      </w:r>
    </w:p>
    <w:p w14:paraId="277738CC" w14:textId="4118BB86" w:rsidR="00E82548" w:rsidRDefault="001D1AD2" w:rsidP="00E82548">
      <w:pPr>
        <w:outlineLvl w:val="0"/>
        <w:rPr>
          <w:rFonts w:ascii="Arial" w:hAnsi="Arial" w:cs="Arial"/>
          <w:sz w:val="22"/>
          <w:szCs w:val="22"/>
        </w:rPr>
      </w:pPr>
      <w:r>
        <w:rPr>
          <w:rFonts w:ascii="Arial" w:hAnsi="Arial" w:cs="Arial"/>
          <w:color w:val="000000" w:themeColor="text1"/>
          <w:sz w:val="22"/>
          <w:szCs w:val="22"/>
        </w:rPr>
        <w:t xml:space="preserve">RRP 299.99 AUD. </w:t>
      </w:r>
      <w:r w:rsidR="00E82548">
        <w:rPr>
          <w:rFonts w:ascii="Arial" w:hAnsi="Arial" w:cs="Arial"/>
          <w:color w:val="000000" w:themeColor="text1"/>
          <w:sz w:val="22"/>
          <w:szCs w:val="22"/>
        </w:rPr>
        <w:t xml:space="preserve">The Jabra Elite 65t </w:t>
      </w:r>
      <w:r>
        <w:rPr>
          <w:rFonts w:ascii="Arial" w:hAnsi="Arial" w:cs="Arial"/>
          <w:color w:val="000000" w:themeColor="text1"/>
          <w:sz w:val="22"/>
          <w:szCs w:val="22"/>
        </w:rPr>
        <w:t xml:space="preserve">is available now at JB Hi-Fi </w:t>
      </w:r>
      <w:r w:rsidR="00AA6595">
        <w:rPr>
          <w:rFonts w:ascii="Arial" w:hAnsi="Arial" w:cs="Arial"/>
          <w:color w:val="000000" w:themeColor="text1"/>
          <w:sz w:val="22"/>
          <w:szCs w:val="22"/>
        </w:rPr>
        <w:t>and Harvey Norman.</w:t>
      </w:r>
    </w:p>
    <w:p w14:paraId="327CA561" w14:textId="1D0E3B4B" w:rsidR="00984101" w:rsidRPr="00984101" w:rsidRDefault="00E15B2E" w:rsidP="00984101">
      <w:pPr>
        <w:rPr>
          <w:rFonts w:ascii="Times" w:hAnsi="Times" w:cs="Times"/>
          <w:i/>
          <w:color w:val="000000"/>
          <w:sz w:val="18"/>
          <w:szCs w:val="18"/>
          <w:lang w:eastAsia="en-US"/>
        </w:rPr>
      </w:pPr>
      <w:r w:rsidRPr="00984101">
        <w:rPr>
          <w:rFonts w:ascii="Arial" w:eastAsia="Times New Roman" w:hAnsi="Arial" w:cs="Arial"/>
          <w:i/>
          <w:color w:val="000000"/>
          <w:sz w:val="18"/>
          <w:szCs w:val="18"/>
        </w:rPr>
        <w:t>*</w:t>
      </w:r>
      <w:r w:rsidRPr="00984101">
        <w:rPr>
          <w:rFonts w:ascii="Arial" w:eastAsia="Calibri" w:hAnsi="Arial" w:cs="Arial"/>
          <w:i/>
          <w:color w:val="000000"/>
          <w:sz w:val="18"/>
          <w:szCs w:val="18"/>
        </w:rPr>
        <w:t>See</w:t>
      </w:r>
      <w:r w:rsidRPr="00984101">
        <w:rPr>
          <w:rFonts w:ascii="Arial" w:eastAsia="Times New Roman" w:hAnsi="Arial" w:cs="Arial"/>
          <w:i/>
          <w:color w:val="000000"/>
          <w:sz w:val="18"/>
          <w:szCs w:val="18"/>
        </w:rPr>
        <w:t xml:space="preserve"> </w:t>
      </w:r>
      <w:r w:rsidRPr="00984101">
        <w:rPr>
          <w:rFonts w:ascii="Arial" w:eastAsia="Calibri" w:hAnsi="Arial" w:cs="Arial"/>
          <w:i/>
          <w:color w:val="000000"/>
          <w:sz w:val="18"/>
          <w:szCs w:val="18"/>
        </w:rPr>
        <w:t>facts</w:t>
      </w:r>
      <w:r w:rsidRPr="00984101">
        <w:rPr>
          <w:rFonts w:ascii="Arial" w:eastAsia="Times New Roman" w:hAnsi="Arial" w:cs="Arial"/>
          <w:i/>
          <w:color w:val="000000"/>
          <w:sz w:val="18"/>
          <w:szCs w:val="18"/>
        </w:rPr>
        <w:t xml:space="preserve"> </w:t>
      </w:r>
      <w:r w:rsidRPr="00984101">
        <w:rPr>
          <w:rFonts w:ascii="Arial" w:eastAsia="Calibri" w:hAnsi="Arial" w:cs="Arial"/>
          <w:i/>
          <w:color w:val="000000"/>
          <w:sz w:val="18"/>
          <w:szCs w:val="18"/>
        </w:rPr>
        <w:t>on</w:t>
      </w:r>
      <w:r w:rsidRPr="00984101">
        <w:rPr>
          <w:rFonts w:ascii="Arial" w:eastAsia="Times New Roman" w:hAnsi="Arial" w:cs="Arial"/>
          <w:i/>
          <w:color w:val="000000"/>
          <w:sz w:val="18"/>
          <w:szCs w:val="18"/>
        </w:rPr>
        <w:t xml:space="preserve"> </w:t>
      </w:r>
      <w:r w:rsidRPr="00984101">
        <w:rPr>
          <w:rFonts w:ascii="Arial" w:eastAsia="Calibri" w:hAnsi="Arial" w:cs="Arial"/>
          <w:i/>
          <w:color w:val="000000"/>
          <w:sz w:val="18"/>
          <w:szCs w:val="18"/>
        </w:rPr>
        <w:t>Jabra</w:t>
      </w:r>
      <w:r w:rsidRPr="00984101">
        <w:rPr>
          <w:rFonts w:ascii="Arial" w:eastAsia="Times New Roman" w:hAnsi="Arial" w:cs="Arial"/>
          <w:i/>
          <w:color w:val="000000"/>
          <w:sz w:val="18"/>
          <w:szCs w:val="18"/>
        </w:rPr>
        <w:t>.</w:t>
      </w:r>
      <w:r w:rsidRPr="00984101">
        <w:rPr>
          <w:rFonts w:ascii="Arial" w:eastAsia="Calibri" w:hAnsi="Arial" w:cs="Arial"/>
          <w:i/>
          <w:color w:val="000000"/>
          <w:sz w:val="18"/>
          <w:szCs w:val="18"/>
        </w:rPr>
        <w:t>com</w:t>
      </w:r>
      <w:r w:rsidRPr="00984101">
        <w:rPr>
          <w:rFonts w:ascii="Arial" w:eastAsia="Times New Roman" w:hAnsi="Arial" w:cs="Arial"/>
          <w:i/>
          <w:color w:val="000000"/>
          <w:sz w:val="18"/>
          <w:szCs w:val="18"/>
        </w:rPr>
        <w:t>/</w:t>
      </w:r>
      <w:r w:rsidRPr="00984101">
        <w:rPr>
          <w:rFonts w:ascii="Arial" w:eastAsia="Calibri" w:hAnsi="Arial" w:cs="Arial"/>
          <w:i/>
          <w:color w:val="000000"/>
          <w:sz w:val="18"/>
          <w:szCs w:val="18"/>
        </w:rPr>
        <w:t>commercial</w:t>
      </w:r>
      <w:r w:rsidRPr="00984101">
        <w:rPr>
          <w:rFonts w:ascii="Arial" w:eastAsia="Times New Roman" w:hAnsi="Arial" w:cs="Arial"/>
          <w:i/>
          <w:color w:val="000000"/>
          <w:sz w:val="18"/>
          <w:szCs w:val="18"/>
        </w:rPr>
        <w:t>-</w:t>
      </w:r>
      <w:r w:rsidRPr="00984101">
        <w:rPr>
          <w:rFonts w:ascii="Arial" w:eastAsia="Calibri" w:hAnsi="Arial" w:cs="Arial"/>
          <w:i/>
          <w:color w:val="000000"/>
          <w:sz w:val="18"/>
          <w:szCs w:val="18"/>
        </w:rPr>
        <w:t>claims</w:t>
      </w:r>
      <w:r w:rsidR="00984101">
        <w:rPr>
          <w:rFonts w:ascii="Arial" w:eastAsia="Calibri" w:hAnsi="Arial" w:cs="Arial"/>
          <w:i/>
          <w:color w:val="000000"/>
          <w:sz w:val="18"/>
          <w:szCs w:val="18"/>
        </w:rPr>
        <w:br/>
      </w:r>
    </w:p>
    <w:p w14:paraId="41751FA5" w14:textId="6B4EAA0F" w:rsidR="00021B5E" w:rsidRPr="00972D49" w:rsidRDefault="00021B5E" w:rsidP="00B90718">
      <w:pPr>
        <w:rPr>
          <w:rFonts w:ascii="Arial" w:hAnsi="Arial" w:cs="Arial"/>
          <w:color w:val="000000"/>
          <w:sz w:val="20"/>
          <w:szCs w:val="20"/>
        </w:rPr>
      </w:pPr>
      <w:r w:rsidRPr="00972D49">
        <w:rPr>
          <w:rFonts w:ascii="Arial" w:eastAsia="Calibri" w:hAnsi="Arial" w:cs="Arial"/>
          <w:b/>
          <w:bCs/>
          <w:color w:val="000000"/>
          <w:sz w:val="20"/>
          <w:szCs w:val="20"/>
          <w:lang w:val="en-US"/>
        </w:rPr>
        <w:t>PR</w:t>
      </w:r>
      <w:r w:rsidRPr="00972D49">
        <w:rPr>
          <w:rFonts w:ascii="Arial" w:hAnsi="Arial" w:cs="Arial"/>
          <w:b/>
          <w:bCs/>
          <w:color w:val="000000"/>
          <w:sz w:val="20"/>
          <w:szCs w:val="20"/>
          <w:lang w:val="en-US"/>
        </w:rPr>
        <w:t xml:space="preserve"> </w:t>
      </w:r>
      <w:r w:rsidRPr="00972D49">
        <w:rPr>
          <w:rFonts w:ascii="Arial" w:eastAsia="Calibri" w:hAnsi="Arial" w:cs="Arial"/>
          <w:b/>
          <w:bCs/>
          <w:color w:val="000000"/>
          <w:sz w:val="20"/>
          <w:szCs w:val="20"/>
          <w:lang w:val="en-US"/>
        </w:rPr>
        <w:t>CONTACT</w:t>
      </w:r>
      <w:r w:rsidR="00CD5CB1">
        <w:rPr>
          <w:rFonts w:ascii="Arial" w:eastAsia="Calibri" w:hAnsi="Arial" w:cs="Arial"/>
          <w:b/>
          <w:bCs/>
          <w:color w:val="000000"/>
          <w:sz w:val="20"/>
          <w:szCs w:val="20"/>
          <w:lang w:val="en-US"/>
        </w:rPr>
        <w:t>S</w:t>
      </w:r>
    </w:p>
    <w:p w14:paraId="23B1297C" w14:textId="594302EF" w:rsidR="00B3067F" w:rsidRDefault="00701991" w:rsidP="0011357D">
      <w:pPr>
        <w:rPr>
          <w:rFonts w:ascii="Arial" w:eastAsia="Calibri" w:hAnsi="Arial" w:cs="Arial"/>
          <w:color w:val="000000"/>
          <w:sz w:val="20"/>
          <w:szCs w:val="20"/>
          <w:lang w:val="en-US"/>
        </w:rPr>
      </w:pPr>
      <w:r>
        <w:rPr>
          <w:rFonts w:ascii="Arial" w:eastAsia="Calibri" w:hAnsi="Arial" w:cs="Arial"/>
          <w:color w:val="000000"/>
          <w:sz w:val="20"/>
          <w:szCs w:val="20"/>
          <w:lang w:val="en-US"/>
        </w:rPr>
        <w:t>Laura Sanford</w:t>
      </w:r>
    </w:p>
    <w:p w14:paraId="01AD5885" w14:textId="66C495A5" w:rsidR="001D1AD2" w:rsidRDefault="001A7C2E" w:rsidP="0011357D">
      <w:pPr>
        <w:rPr>
          <w:rFonts w:ascii="Arial" w:eastAsia="Calibri" w:hAnsi="Arial" w:cs="Arial"/>
          <w:color w:val="000000"/>
          <w:sz w:val="20"/>
          <w:szCs w:val="20"/>
          <w:lang w:val="en-US"/>
        </w:rPr>
      </w:pPr>
      <w:hyperlink r:id="rId19" w:history="1">
        <w:r w:rsidR="001D1AD2" w:rsidRPr="002840AC">
          <w:rPr>
            <w:rStyle w:val="Hyperlink"/>
            <w:rFonts w:ascii="Arial" w:eastAsia="Calibri" w:hAnsi="Arial" w:cs="Arial"/>
            <w:sz w:val="20"/>
            <w:szCs w:val="20"/>
            <w:lang w:val="en-US"/>
          </w:rPr>
          <w:t>JabraAU@teamlewis.com</w:t>
        </w:r>
      </w:hyperlink>
    </w:p>
    <w:p w14:paraId="51167E4F" w14:textId="5246D02E" w:rsidR="0011357D" w:rsidRPr="00972D49" w:rsidRDefault="0011357D" w:rsidP="0011357D">
      <w:pPr>
        <w:rPr>
          <w:rFonts w:ascii="Arial" w:hAnsi="Arial" w:cs="Arial"/>
          <w:color w:val="000000"/>
          <w:sz w:val="20"/>
          <w:szCs w:val="20"/>
        </w:rPr>
      </w:pPr>
      <w:r>
        <w:rPr>
          <w:rFonts w:ascii="Arial" w:eastAsia="Calibri" w:hAnsi="Arial" w:cs="Arial"/>
          <w:color w:val="000000"/>
          <w:sz w:val="20"/>
          <w:szCs w:val="20"/>
          <w:lang w:val="en-US"/>
        </w:rPr>
        <w:t>LEWIS Communications</w:t>
      </w:r>
    </w:p>
    <w:p w14:paraId="66F875DD" w14:textId="746CAF65" w:rsidR="0011357D" w:rsidRDefault="0011357D" w:rsidP="0011357D">
      <w:pPr>
        <w:rPr>
          <w:rFonts w:ascii="Arial" w:eastAsia="Calibri" w:hAnsi="Arial" w:cs="Arial"/>
          <w:color w:val="000000"/>
          <w:sz w:val="20"/>
          <w:szCs w:val="20"/>
          <w:lang w:val="en-US"/>
        </w:rPr>
      </w:pPr>
      <w:r>
        <w:rPr>
          <w:rFonts w:ascii="Arial" w:eastAsia="Calibri" w:hAnsi="Arial" w:cs="Arial"/>
          <w:color w:val="000000"/>
          <w:sz w:val="20"/>
          <w:szCs w:val="20"/>
          <w:lang w:val="en-US"/>
        </w:rPr>
        <w:t>+61</w:t>
      </w:r>
      <w:r w:rsidR="00442EF1">
        <w:rPr>
          <w:rFonts w:ascii="Arial" w:eastAsia="Calibri" w:hAnsi="Arial" w:cs="Arial"/>
          <w:color w:val="000000"/>
          <w:sz w:val="20"/>
          <w:szCs w:val="20"/>
          <w:lang w:val="en-US"/>
        </w:rPr>
        <w:t xml:space="preserve"> </w:t>
      </w:r>
      <w:r w:rsidR="00B3067F">
        <w:rPr>
          <w:rFonts w:ascii="Arial" w:eastAsia="Calibri" w:hAnsi="Arial" w:cs="Arial"/>
          <w:color w:val="000000"/>
          <w:sz w:val="20"/>
          <w:szCs w:val="20"/>
          <w:lang w:val="en-US"/>
        </w:rPr>
        <w:t>8599 1000</w:t>
      </w:r>
    </w:p>
    <w:p w14:paraId="6FB6244E" w14:textId="77777777" w:rsidR="00A10830" w:rsidRPr="00972D49" w:rsidRDefault="00A10830" w:rsidP="0011357D">
      <w:pPr>
        <w:rPr>
          <w:rFonts w:ascii="Arial" w:hAnsi="Arial" w:cs="Arial"/>
          <w:color w:val="000000"/>
          <w:sz w:val="20"/>
          <w:szCs w:val="20"/>
        </w:rPr>
      </w:pPr>
    </w:p>
    <w:p w14:paraId="01DC2F79" w14:textId="77777777" w:rsidR="00AA6595" w:rsidRPr="00AA6595" w:rsidRDefault="00AA6595" w:rsidP="00AA6595">
      <w:pPr>
        <w:rPr>
          <w:rFonts w:ascii="Arial" w:hAnsi="Arial" w:cs="Arial"/>
          <w:sz w:val="20"/>
          <w:szCs w:val="20"/>
        </w:rPr>
      </w:pPr>
      <w:r w:rsidRPr="00AA6595">
        <w:rPr>
          <w:rFonts w:ascii="Arial" w:hAnsi="Arial" w:cs="Arial"/>
          <w:b/>
          <w:bCs/>
          <w:sz w:val="20"/>
          <w:szCs w:val="20"/>
          <w:lang w:val="en-US"/>
        </w:rPr>
        <w:t>About Jabra</w:t>
      </w:r>
    </w:p>
    <w:p w14:paraId="7715E3A2" w14:textId="77777777" w:rsidR="00AA6595" w:rsidRPr="00AA6595" w:rsidRDefault="00AA6595" w:rsidP="00AA6595">
      <w:pPr>
        <w:rPr>
          <w:rFonts w:ascii="Arial" w:hAnsi="Arial" w:cs="Arial"/>
          <w:sz w:val="20"/>
          <w:szCs w:val="20"/>
        </w:rPr>
      </w:pPr>
      <w:r w:rsidRPr="00AA6595">
        <w:rPr>
          <w:rFonts w:ascii="Arial" w:hAnsi="Arial" w:cs="Arial"/>
          <w:sz w:val="20"/>
          <w:szCs w:val="20"/>
          <w:lang w:val="en-US"/>
        </w:rPr>
        <w:t>Jabra is a leader in engineering communications and sound solutions – innovating to empower both consumers and businesses. Proudly part of the GN Group, we are committed to letting people hear more, do more, and be more than they ever thought possible. Through sound, we help transform lives. Jabra engineering excellence leads the way, building on 150 years of pioneering work. This allows us to create integrated headsets and communications tools that help professionals work more productively; and wireless headphones and earbuds that let consumers better enjoy calls, music, and media. Jabra employs close to 1,100 people worldwide, and reported annual revenue of DKK 4bn in 2017. The GN Group, founded in 1869, operates in 100 countries and delivers innovation, reliability, and ease of use. Today, GN employs more than 5,500 people, and is Nasdaq Copenhagen listed.</w:t>
      </w:r>
    </w:p>
    <w:p w14:paraId="1DCAC447" w14:textId="77777777" w:rsidR="00AA6595" w:rsidRPr="00AA6595" w:rsidRDefault="00AA6595" w:rsidP="00AA6595">
      <w:pPr>
        <w:rPr>
          <w:rFonts w:ascii="Arial" w:hAnsi="Arial" w:cs="Arial"/>
          <w:sz w:val="20"/>
          <w:szCs w:val="20"/>
        </w:rPr>
      </w:pPr>
      <w:r w:rsidRPr="00AA6595">
        <w:rPr>
          <w:rFonts w:ascii="Arial" w:hAnsi="Arial" w:cs="Arial"/>
          <w:sz w:val="20"/>
          <w:szCs w:val="20"/>
          <w:lang w:val="en-US"/>
        </w:rPr>
        <w:t>GN makes life sound better. </w:t>
      </w:r>
      <w:hyperlink r:id="rId20" w:history="1">
        <w:r w:rsidRPr="00AA6595">
          <w:rPr>
            <w:rStyle w:val="Hyperlink"/>
            <w:rFonts w:ascii="Arial" w:hAnsi="Arial" w:cs="Arial"/>
            <w:sz w:val="20"/>
            <w:szCs w:val="20"/>
            <w:lang w:val="en-US"/>
          </w:rPr>
          <w:t>www.jabra.com</w:t>
        </w:r>
      </w:hyperlink>
      <w:r w:rsidRPr="00AA6595">
        <w:rPr>
          <w:rFonts w:ascii="Arial" w:hAnsi="Arial" w:cs="Arial"/>
          <w:sz w:val="20"/>
          <w:szCs w:val="20"/>
          <w:lang w:val="en-US"/>
        </w:rPr>
        <w:t> </w:t>
      </w:r>
    </w:p>
    <w:p w14:paraId="06D89D1B" w14:textId="77777777" w:rsidR="00AA6595" w:rsidRPr="00AA6595" w:rsidRDefault="00AA6595" w:rsidP="00AA6595">
      <w:pPr>
        <w:rPr>
          <w:rFonts w:ascii="Arial" w:hAnsi="Arial" w:cs="Arial"/>
          <w:sz w:val="20"/>
          <w:szCs w:val="20"/>
        </w:rPr>
      </w:pPr>
      <w:r w:rsidRPr="00AA6595">
        <w:rPr>
          <w:rFonts w:ascii="Arial" w:hAnsi="Arial" w:cs="Arial"/>
          <w:sz w:val="20"/>
          <w:szCs w:val="20"/>
          <w:lang w:val="en-US"/>
        </w:rPr>
        <w:br/>
        <w:t>© 2017 GN Audio A/S. All rights reserved. Jabra® is a registered trademark of GN Audio A/S. All other trademarks included herein are the property of their respective owners (design and specifications are subject to change without notice).</w:t>
      </w:r>
    </w:p>
    <w:p w14:paraId="0F006A40" w14:textId="77777777" w:rsidR="00021B5E" w:rsidRPr="00AA6595" w:rsidRDefault="00021B5E">
      <w:pPr>
        <w:rPr>
          <w:rFonts w:ascii="Arial" w:hAnsi="Arial" w:cs="Arial"/>
          <w:sz w:val="20"/>
          <w:szCs w:val="20"/>
        </w:rPr>
      </w:pPr>
    </w:p>
    <w:sectPr w:rsidR="00021B5E" w:rsidRPr="00AA6595" w:rsidSect="00EE6EB7">
      <w:headerReference w:type="default"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C9AF3" w14:textId="77777777" w:rsidR="001A7C2E" w:rsidRDefault="001A7C2E" w:rsidP="005E3114">
      <w:r>
        <w:separator/>
      </w:r>
    </w:p>
  </w:endnote>
  <w:endnote w:type="continuationSeparator" w:id="0">
    <w:p w14:paraId="545628CF" w14:textId="77777777" w:rsidR="001A7C2E" w:rsidRDefault="001A7C2E" w:rsidP="005E3114">
      <w:r>
        <w:continuationSeparator/>
      </w:r>
    </w:p>
  </w:endnote>
  <w:endnote w:type="continuationNotice" w:id="1">
    <w:p w14:paraId="29345193" w14:textId="77777777" w:rsidR="001A7C2E" w:rsidRDefault="001A7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41FF9" w14:textId="77777777" w:rsidR="00A10830" w:rsidRDefault="00A10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96C17" w14:textId="77777777" w:rsidR="001A7C2E" w:rsidRDefault="001A7C2E" w:rsidP="005E3114">
      <w:r>
        <w:separator/>
      </w:r>
    </w:p>
  </w:footnote>
  <w:footnote w:type="continuationSeparator" w:id="0">
    <w:p w14:paraId="0CB60AB9" w14:textId="77777777" w:rsidR="001A7C2E" w:rsidRDefault="001A7C2E" w:rsidP="005E3114">
      <w:r>
        <w:continuationSeparator/>
      </w:r>
    </w:p>
  </w:footnote>
  <w:footnote w:type="continuationNotice" w:id="1">
    <w:p w14:paraId="4D4B36F9" w14:textId="77777777" w:rsidR="001A7C2E" w:rsidRDefault="001A7C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3B661" w14:textId="77777777" w:rsidR="005E3114" w:rsidRPr="00CB66E7" w:rsidRDefault="005E3114" w:rsidP="005E3114">
    <w:pPr>
      <w:pStyle w:val="Header"/>
      <w:rPr>
        <w:rFonts w:ascii="Arial" w:hAnsi="Arial" w:cs="Arial"/>
      </w:rPr>
    </w:pPr>
    <w:r w:rsidRPr="00CB66E7">
      <w:rPr>
        <w:rFonts w:ascii="Arial" w:hAnsi="Arial" w:cs="Arial"/>
      </w:rPr>
      <w:tab/>
    </w:r>
    <w:r w:rsidRPr="00CB66E7">
      <w:rPr>
        <w:rFonts w:ascii="Arial" w:hAnsi="Arial" w:cs="Arial"/>
      </w:rPr>
      <w:tab/>
      <w:t xml:space="preserve"> PRESS RELEASE </w:t>
    </w:r>
    <w:r w:rsidRPr="00CB66E7">
      <w:rPr>
        <w:rFonts w:ascii="Arial" w:hAnsi="Arial" w:cs="Arial"/>
        <w:noProof/>
        <w:lang w:val="en-AU" w:eastAsia="en-AU"/>
      </w:rPr>
      <w:drawing>
        <wp:anchor distT="0" distB="0" distL="114300" distR="114300" simplePos="0" relativeHeight="251659264" behindDoc="0" locked="0" layoutInCell="1" allowOverlap="1" wp14:anchorId="2C391C13" wp14:editId="25F6D753">
          <wp:simplePos x="0" y="0"/>
          <wp:positionH relativeFrom="page">
            <wp:posOffset>914400</wp:posOffset>
          </wp:positionH>
          <wp:positionV relativeFrom="page">
            <wp:posOffset>457200</wp:posOffset>
          </wp:positionV>
          <wp:extent cx="1060800" cy="360000"/>
          <wp:effectExtent l="0" t="0" r="6350" b="2540"/>
          <wp:wrapNone/>
          <wp:docPr id="6" name="Logo" descr="U:\MeyerBukdahl\Jobs\6563_Brevskabeloner til GN\Received\work\Jabr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eyerBukdahl\Jobs\6563_Brevskabeloner til GN\Received\work\Jabr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E898C2" w14:textId="77777777" w:rsidR="005E3114" w:rsidRDefault="005E3114" w:rsidP="005E3114">
    <w:pPr>
      <w:pStyle w:val="Header"/>
    </w:pPr>
  </w:p>
  <w:p w14:paraId="50C42C5B" w14:textId="77777777" w:rsidR="005E3114" w:rsidRDefault="005E3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409"/>
    <w:multiLevelType w:val="hybridMultilevel"/>
    <w:tmpl w:val="B832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B82006"/>
    <w:multiLevelType w:val="hybridMultilevel"/>
    <w:tmpl w:val="3CDC2FE2"/>
    <w:lvl w:ilvl="0" w:tplc="B1DE0C92">
      <w:start w:val="1"/>
      <w:numFmt w:val="decimal"/>
      <w:lvlText w:val="%1."/>
      <w:lvlJc w:val="left"/>
      <w:pPr>
        <w:ind w:left="720" w:hanging="360"/>
      </w:pPr>
      <w:rPr>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D971BC"/>
    <w:multiLevelType w:val="hybridMultilevel"/>
    <w:tmpl w:val="3CDC2FE2"/>
    <w:lvl w:ilvl="0" w:tplc="B1DE0C92">
      <w:start w:val="1"/>
      <w:numFmt w:val="decimal"/>
      <w:lvlText w:val="%1."/>
      <w:lvlJc w:val="left"/>
      <w:pPr>
        <w:ind w:left="720" w:hanging="360"/>
      </w:pPr>
      <w:rPr>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826F6A"/>
    <w:multiLevelType w:val="hybridMultilevel"/>
    <w:tmpl w:val="F92E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652041"/>
    <w:multiLevelType w:val="hybridMultilevel"/>
    <w:tmpl w:val="082C0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11"/>
    <w:rsid w:val="000207EC"/>
    <w:rsid w:val="00021B5E"/>
    <w:rsid w:val="000304EC"/>
    <w:rsid w:val="00035CD4"/>
    <w:rsid w:val="0003665D"/>
    <w:rsid w:val="00042FE3"/>
    <w:rsid w:val="00056B27"/>
    <w:rsid w:val="0006208C"/>
    <w:rsid w:val="000678CB"/>
    <w:rsid w:val="00082879"/>
    <w:rsid w:val="0009563E"/>
    <w:rsid w:val="00096185"/>
    <w:rsid w:val="000C5DC7"/>
    <w:rsid w:val="000C7721"/>
    <w:rsid w:val="000D7296"/>
    <w:rsid w:val="000E23FB"/>
    <w:rsid w:val="000E369B"/>
    <w:rsid w:val="000F6304"/>
    <w:rsid w:val="00107462"/>
    <w:rsid w:val="0011063A"/>
    <w:rsid w:val="00110C73"/>
    <w:rsid w:val="0011357D"/>
    <w:rsid w:val="00117949"/>
    <w:rsid w:val="001407C9"/>
    <w:rsid w:val="0014192A"/>
    <w:rsid w:val="00144757"/>
    <w:rsid w:val="0014712D"/>
    <w:rsid w:val="0015798C"/>
    <w:rsid w:val="0016674D"/>
    <w:rsid w:val="001725E1"/>
    <w:rsid w:val="0017311B"/>
    <w:rsid w:val="00174282"/>
    <w:rsid w:val="00176293"/>
    <w:rsid w:val="001A1A74"/>
    <w:rsid w:val="001A5F5D"/>
    <w:rsid w:val="001A7C2E"/>
    <w:rsid w:val="001B2E1B"/>
    <w:rsid w:val="001B4C1F"/>
    <w:rsid w:val="001C5FA2"/>
    <w:rsid w:val="001D1AD2"/>
    <w:rsid w:val="001E0D1D"/>
    <w:rsid w:val="001E1455"/>
    <w:rsid w:val="001F10C6"/>
    <w:rsid w:val="001F1A52"/>
    <w:rsid w:val="00202194"/>
    <w:rsid w:val="0021701B"/>
    <w:rsid w:val="002225D5"/>
    <w:rsid w:val="00260016"/>
    <w:rsid w:val="00260731"/>
    <w:rsid w:val="00262CDA"/>
    <w:rsid w:val="00265BAA"/>
    <w:rsid w:val="00272E9F"/>
    <w:rsid w:val="00290FDB"/>
    <w:rsid w:val="00295C93"/>
    <w:rsid w:val="002B2A23"/>
    <w:rsid w:val="002C3349"/>
    <w:rsid w:val="002C7355"/>
    <w:rsid w:val="002D323E"/>
    <w:rsid w:val="00321B37"/>
    <w:rsid w:val="00326898"/>
    <w:rsid w:val="00327528"/>
    <w:rsid w:val="003347B0"/>
    <w:rsid w:val="00340FDB"/>
    <w:rsid w:val="0035385A"/>
    <w:rsid w:val="00355222"/>
    <w:rsid w:val="003777DD"/>
    <w:rsid w:val="0038032B"/>
    <w:rsid w:val="003839B9"/>
    <w:rsid w:val="003921F2"/>
    <w:rsid w:val="003A09B9"/>
    <w:rsid w:val="003A0EEA"/>
    <w:rsid w:val="003A2679"/>
    <w:rsid w:val="003B0A53"/>
    <w:rsid w:val="003B3222"/>
    <w:rsid w:val="003B4833"/>
    <w:rsid w:val="003C0E8A"/>
    <w:rsid w:val="003C17DB"/>
    <w:rsid w:val="003D7089"/>
    <w:rsid w:val="003E045B"/>
    <w:rsid w:val="003F3F40"/>
    <w:rsid w:val="00400814"/>
    <w:rsid w:val="0040631F"/>
    <w:rsid w:val="0041656B"/>
    <w:rsid w:val="0041702E"/>
    <w:rsid w:val="00417986"/>
    <w:rsid w:val="00426E31"/>
    <w:rsid w:val="004301DF"/>
    <w:rsid w:val="00430285"/>
    <w:rsid w:val="00430FF4"/>
    <w:rsid w:val="00442EF1"/>
    <w:rsid w:val="00443107"/>
    <w:rsid w:val="004441FB"/>
    <w:rsid w:val="00452B11"/>
    <w:rsid w:val="00473B12"/>
    <w:rsid w:val="00485839"/>
    <w:rsid w:val="00486968"/>
    <w:rsid w:val="004A7054"/>
    <w:rsid w:val="004D1A91"/>
    <w:rsid w:val="004D552C"/>
    <w:rsid w:val="004F0A11"/>
    <w:rsid w:val="004F6A61"/>
    <w:rsid w:val="00500F19"/>
    <w:rsid w:val="0050532D"/>
    <w:rsid w:val="00526F99"/>
    <w:rsid w:val="00527421"/>
    <w:rsid w:val="00531F2F"/>
    <w:rsid w:val="00531F3E"/>
    <w:rsid w:val="00540B8F"/>
    <w:rsid w:val="005445FC"/>
    <w:rsid w:val="00546E34"/>
    <w:rsid w:val="0055122B"/>
    <w:rsid w:val="00576A65"/>
    <w:rsid w:val="0058063B"/>
    <w:rsid w:val="005B2B5E"/>
    <w:rsid w:val="005C0770"/>
    <w:rsid w:val="005D345B"/>
    <w:rsid w:val="005E1984"/>
    <w:rsid w:val="005E3114"/>
    <w:rsid w:val="005F6514"/>
    <w:rsid w:val="00602451"/>
    <w:rsid w:val="0060285E"/>
    <w:rsid w:val="0060342D"/>
    <w:rsid w:val="00610C85"/>
    <w:rsid w:val="0064134F"/>
    <w:rsid w:val="00644A4C"/>
    <w:rsid w:val="0065627F"/>
    <w:rsid w:val="00672320"/>
    <w:rsid w:val="006723EC"/>
    <w:rsid w:val="006A7469"/>
    <w:rsid w:val="006A7BD7"/>
    <w:rsid w:val="006B0C6F"/>
    <w:rsid w:val="006B1A76"/>
    <w:rsid w:val="006B6223"/>
    <w:rsid w:val="006D3295"/>
    <w:rsid w:val="006E3ED3"/>
    <w:rsid w:val="006F1BFF"/>
    <w:rsid w:val="006F35E3"/>
    <w:rsid w:val="00700D74"/>
    <w:rsid w:val="00701788"/>
    <w:rsid w:val="00701991"/>
    <w:rsid w:val="00701EC6"/>
    <w:rsid w:val="00705F24"/>
    <w:rsid w:val="00715AB4"/>
    <w:rsid w:val="007345BD"/>
    <w:rsid w:val="00741874"/>
    <w:rsid w:val="00750D85"/>
    <w:rsid w:val="00765FF1"/>
    <w:rsid w:val="0077029D"/>
    <w:rsid w:val="0077057D"/>
    <w:rsid w:val="00773564"/>
    <w:rsid w:val="0078643D"/>
    <w:rsid w:val="007956FA"/>
    <w:rsid w:val="00796233"/>
    <w:rsid w:val="00797985"/>
    <w:rsid w:val="007B27B3"/>
    <w:rsid w:val="007F0615"/>
    <w:rsid w:val="007F1FE6"/>
    <w:rsid w:val="00802B60"/>
    <w:rsid w:val="00806D7B"/>
    <w:rsid w:val="008210D6"/>
    <w:rsid w:val="00826711"/>
    <w:rsid w:val="00835BE1"/>
    <w:rsid w:val="00850D65"/>
    <w:rsid w:val="0085522B"/>
    <w:rsid w:val="0085738C"/>
    <w:rsid w:val="008645DA"/>
    <w:rsid w:val="008672DC"/>
    <w:rsid w:val="00867F52"/>
    <w:rsid w:val="00871C05"/>
    <w:rsid w:val="00882739"/>
    <w:rsid w:val="00890610"/>
    <w:rsid w:val="00893F36"/>
    <w:rsid w:val="008B18FD"/>
    <w:rsid w:val="008B7FBF"/>
    <w:rsid w:val="008C4ACD"/>
    <w:rsid w:val="008C68FF"/>
    <w:rsid w:val="008C7F9C"/>
    <w:rsid w:val="008D0A47"/>
    <w:rsid w:val="008D10E7"/>
    <w:rsid w:val="009066CD"/>
    <w:rsid w:val="00910BD6"/>
    <w:rsid w:val="009124A0"/>
    <w:rsid w:val="00924502"/>
    <w:rsid w:val="00924AE1"/>
    <w:rsid w:val="009322D0"/>
    <w:rsid w:val="00944660"/>
    <w:rsid w:val="0094664D"/>
    <w:rsid w:val="0095475B"/>
    <w:rsid w:val="00957085"/>
    <w:rsid w:val="00962A17"/>
    <w:rsid w:val="00964DFC"/>
    <w:rsid w:val="00972D49"/>
    <w:rsid w:val="00984101"/>
    <w:rsid w:val="009916BA"/>
    <w:rsid w:val="009947DF"/>
    <w:rsid w:val="009A2ED2"/>
    <w:rsid w:val="009A6481"/>
    <w:rsid w:val="009A7058"/>
    <w:rsid w:val="009D22B4"/>
    <w:rsid w:val="009E04C4"/>
    <w:rsid w:val="009E04FF"/>
    <w:rsid w:val="009E5961"/>
    <w:rsid w:val="00A04F31"/>
    <w:rsid w:val="00A10830"/>
    <w:rsid w:val="00A228E9"/>
    <w:rsid w:val="00A346A5"/>
    <w:rsid w:val="00A37657"/>
    <w:rsid w:val="00A5291E"/>
    <w:rsid w:val="00A57844"/>
    <w:rsid w:val="00A6389A"/>
    <w:rsid w:val="00A80E24"/>
    <w:rsid w:val="00A81F69"/>
    <w:rsid w:val="00A86DEF"/>
    <w:rsid w:val="00A92121"/>
    <w:rsid w:val="00A94F35"/>
    <w:rsid w:val="00AA2AD2"/>
    <w:rsid w:val="00AA6595"/>
    <w:rsid w:val="00AA682D"/>
    <w:rsid w:val="00AB2D63"/>
    <w:rsid w:val="00AC4163"/>
    <w:rsid w:val="00AE0366"/>
    <w:rsid w:val="00AE1F39"/>
    <w:rsid w:val="00AF2E10"/>
    <w:rsid w:val="00AF3C9C"/>
    <w:rsid w:val="00AF57CE"/>
    <w:rsid w:val="00B058E8"/>
    <w:rsid w:val="00B13800"/>
    <w:rsid w:val="00B20B00"/>
    <w:rsid w:val="00B27F83"/>
    <w:rsid w:val="00B3067F"/>
    <w:rsid w:val="00B31F82"/>
    <w:rsid w:val="00B37D02"/>
    <w:rsid w:val="00B52086"/>
    <w:rsid w:val="00B560DC"/>
    <w:rsid w:val="00B5669F"/>
    <w:rsid w:val="00B57206"/>
    <w:rsid w:val="00B673C0"/>
    <w:rsid w:val="00B709F7"/>
    <w:rsid w:val="00B72460"/>
    <w:rsid w:val="00B75A75"/>
    <w:rsid w:val="00B77A2A"/>
    <w:rsid w:val="00B810A3"/>
    <w:rsid w:val="00B90718"/>
    <w:rsid w:val="00B9678F"/>
    <w:rsid w:val="00BA2BEA"/>
    <w:rsid w:val="00BA4F7B"/>
    <w:rsid w:val="00BA6A00"/>
    <w:rsid w:val="00BB6555"/>
    <w:rsid w:val="00BC30C4"/>
    <w:rsid w:val="00BD107F"/>
    <w:rsid w:val="00BF0961"/>
    <w:rsid w:val="00BF39B7"/>
    <w:rsid w:val="00C01B04"/>
    <w:rsid w:val="00C04982"/>
    <w:rsid w:val="00C12BCD"/>
    <w:rsid w:val="00C13D36"/>
    <w:rsid w:val="00C24CD0"/>
    <w:rsid w:val="00C356C5"/>
    <w:rsid w:val="00C472FC"/>
    <w:rsid w:val="00C52F30"/>
    <w:rsid w:val="00C57346"/>
    <w:rsid w:val="00C5746D"/>
    <w:rsid w:val="00C97838"/>
    <w:rsid w:val="00CA0EC4"/>
    <w:rsid w:val="00CB0A2D"/>
    <w:rsid w:val="00CB539F"/>
    <w:rsid w:val="00CB71F1"/>
    <w:rsid w:val="00CC3384"/>
    <w:rsid w:val="00CC5F14"/>
    <w:rsid w:val="00CD5CB1"/>
    <w:rsid w:val="00CE02C1"/>
    <w:rsid w:val="00CE3240"/>
    <w:rsid w:val="00CF7DC4"/>
    <w:rsid w:val="00D032F0"/>
    <w:rsid w:val="00D05057"/>
    <w:rsid w:val="00D10A10"/>
    <w:rsid w:val="00D13320"/>
    <w:rsid w:val="00D16A8D"/>
    <w:rsid w:val="00D251F8"/>
    <w:rsid w:val="00D25C5D"/>
    <w:rsid w:val="00D269EA"/>
    <w:rsid w:val="00D27448"/>
    <w:rsid w:val="00D331A4"/>
    <w:rsid w:val="00D42FCB"/>
    <w:rsid w:val="00D5677E"/>
    <w:rsid w:val="00D601BD"/>
    <w:rsid w:val="00D605DD"/>
    <w:rsid w:val="00D62FEA"/>
    <w:rsid w:val="00D63474"/>
    <w:rsid w:val="00D812B9"/>
    <w:rsid w:val="00D83CAC"/>
    <w:rsid w:val="00D853E7"/>
    <w:rsid w:val="00DB19B5"/>
    <w:rsid w:val="00DC0EED"/>
    <w:rsid w:val="00DF07DF"/>
    <w:rsid w:val="00DF2888"/>
    <w:rsid w:val="00E15B2E"/>
    <w:rsid w:val="00E1768E"/>
    <w:rsid w:val="00E20E43"/>
    <w:rsid w:val="00E34ECC"/>
    <w:rsid w:val="00E35CC4"/>
    <w:rsid w:val="00E41FF6"/>
    <w:rsid w:val="00E51943"/>
    <w:rsid w:val="00E63F14"/>
    <w:rsid w:val="00E67E6B"/>
    <w:rsid w:val="00E71E75"/>
    <w:rsid w:val="00E82548"/>
    <w:rsid w:val="00E83E38"/>
    <w:rsid w:val="00E904C5"/>
    <w:rsid w:val="00EA2798"/>
    <w:rsid w:val="00EA4774"/>
    <w:rsid w:val="00EB5BAB"/>
    <w:rsid w:val="00EC2D67"/>
    <w:rsid w:val="00EC5D21"/>
    <w:rsid w:val="00ED0261"/>
    <w:rsid w:val="00ED798A"/>
    <w:rsid w:val="00EE3395"/>
    <w:rsid w:val="00EE36DD"/>
    <w:rsid w:val="00EE3C86"/>
    <w:rsid w:val="00EE6EB7"/>
    <w:rsid w:val="00EE799C"/>
    <w:rsid w:val="00EF15E1"/>
    <w:rsid w:val="00EF6757"/>
    <w:rsid w:val="00F1152A"/>
    <w:rsid w:val="00F21A93"/>
    <w:rsid w:val="00F24CA0"/>
    <w:rsid w:val="00F3746A"/>
    <w:rsid w:val="00F46DB4"/>
    <w:rsid w:val="00F47E11"/>
    <w:rsid w:val="00F5022E"/>
    <w:rsid w:val="00F53F89"/>
    <w:rsid w:val="00F57ECF"/>
    <w:rsid w:val="00F618FF"/>
    <w:rsid w:val="00F62242"/>
    <w:rsid w:val="00F631C7"/>
    <w:rsid w:val="00F65F67"/>
    <w:rsid w:val="00F87513"/>
    <w:rsid w:val="00F94313"/>
    <w:rsid w:val="00FA1834"/>
    <w:rsid w:val="00FA4D0A"/>
    <w:rsid w:val="00FB1753"/>
    <w:rsid w:val="00FB5F25"/>
    <w:rsid w:val="00FD4026"/>
    <w:rsid w:val="00FE4391"/>
    <w:rsid w:val="00FF3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E6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B2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0A11"/>
  </w:style>
  <w:style w:type="paragraph" w:customStyle="1" w:styleId="p1">
    <w:name w:val="p1"/>
    <w:basedOn w:val="Normal"/>
    <w:rsid w:val="004F0A11"/>
    <w:rPr>
      <w:rFonts w:ascii="Helvetica Neue" w:hAnsi="Helvetica Neue"/>
      <w:color w:val="454545"/>
      <w:sz w:val="18"/>
      <w:szCs w:val="18"/>
    </w:rPr>
  </w:style>
  <w:style w:type="character" w:styleId="Hyperlink">
    <w:name w:val="Hyperlink"/>
    <w:basedOn w:val="DefaultParagraphFont"/>
    <w:uiPriority w:val="99"/>
    <w:unhideWhenUsed/>
    <w:rsid w:val="00021B5E"/>
    <w:rPr>
      <w:color w:val="0000FF"/>
      <w:u w:val="single"/>
    </w:rPr>
  </w:style>
  <w:style w:type="paragraph" w:styleId="Header">
    <w:name w:val="header"/>
    <w:basedOn w:val="Normal"/>
    <w:link w:val="HeaderChar"/>
    <w:uiPriority w:val="99"/>
    <w:unhideWhenUsed/>
    <w:rsid w:val="005E3114"/>
    <w:pPr>
      <w:tabs>
        <w:tab w:val="center" w:pos="4680"/>
        <w:tab w:val="right" w:pos="9360"/>
      </w:tabs>
    </w:pPr>
  </w:style>
  <w:style w:type="character" w:customStyle="1" w:styleId="HeaderChar">
    <w:name w:val="Header Char"/>
    <w:basedOn w:val="DefaultParagraphFont"/>
    <w:link w:val="Header"/>
    <w:uiPriority w:val="99"/>
    <w:rsid w:val="005E3114"/>
    <w:rPr>
      <w:rFonts w:ascii="Times New Roman" w:hAnsi="Times New Roman" w:cs="Times New Roman"/>
      <w:lang w:eastAsia="en-GB"/>
    </w:rPr>
  </w:style>
  <w:style w:type="paragraph" w:styleId="Footer">
    <w:name w:val="footer"/>
    <w:basedOn w:val="Normal"/>
    <w:link w:val="FooterChar"/>
    <w:uiPriority w:val="99"/>
    <w:unhideWhenUsed/>
    <w:rsid w:val="005E3114"/>
    <w:pPr>
      <w:tabs>
        <w:tab w:val="center" w:pos="4680"/>
        <w:tab w:val="right" w:pos="9360"/>
      </w:tabs>
    </w:pPr>
  </w:style>
  <w:style w:type="character" w:customStyle="1" w:styleId="FooterChar">
    <w:name w:val="Footer Char"/>
    <w:basedOn w:val="DefaultParagraphFont"/>
    <w:link w:val="Footer"/>
    <w:uiPriority w:val="99"/>
    <w:rsid w:val="005E3114"/>
    <w:rPr>
      <w:rFonts w:ascii="Times New Roman" w:hAnsi="Times New Roman" w:cs="Times New Roman"/>
      <w:lang w:eastAsia="en-GB"/>
    </w:rPr>
  </w:style>
  <w:style w:type="paragraph" w:styleId="BalloonText">
    <w:name w:val="Balloon Text"/>
    <w:basedOn w:val="Normal"/>
    <w:link w:val="BalloonTextChar"/>
    <w:uiPriority w:val="99"/>
    <w:semiHidden/>
    <w:unhideWhenUsed/>
    <w:rsid w:val="00CF7DC4"/>
    <w:rPr>
      <w:sz w:val="18"/>
      <w:szCs w:val="18"/>
    </w:rPr>
  </w:style>
  <w:style w:type="character" w:customStyle="1" w:styleId="BalloonTextChar">
    <w:name w:val="Balloon Text Char"/>
    <w:basedOn w:val="DefaultParagraphFont"/>
    <w:link w:val="BalloonText"/>
    <w:uiPriority w:val="99"/>
    <w:semiHidden/>
    <w:rsid w:val="00CF7DC4"/>
    <w:rPr>
      <w:rFonts w:ascii="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7B27B3"/>
    <w:rPr>
      <w:sz w:val="18"/>
      <w:szCs w:val="18"/>
    </w:rPr>
  </w:style>
  <w:style w:type="paragraph" w:styleId="CommentText">
    <w:name w:val="annotation text"/>
    <w:basedOn w:val="Normal"/>
    <w:link w:val="CommentTextChar"/>
    <w:uiPriority w:val="99"/>
    <w:semiHidden/>
    <w:unhideWhenUsed/>
    <w:rsid w:val="007B27B3"/>
  </w:style>
  <w:style w:type="character" w:customStyle="1" w:styleId="CommentTextChar">
    <w:name w:val="Comment Text Char"/>
    <w:basedOn w:val="DefaultParagraphFont"/>
    <w:link w:val="CommentText"/>
    <w:uiPriority w:val="99"/>
    <w:semiHidden/>
    <w:rsid w:val="007B27B3"/>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7B27B3"/>
    <w:rPr>
      <w:b/>
      <w:bCs/>
      <w:sz w:val="20"/>
      <w:szCs w:val="20"/>
    </w:rPr>
  </w:style>
  <w:style w:type="character" w:customStyle="1" w:styleId="CommentSubjectChar">
    <w:name w:val="Comment Subject Char"/>
    <w:basedOn w:val="CommentTextChar"/>
    <w:link w:val="CommentSubject"/>
    <w:uiPriority w:val="99"/>
    <w:semiHidden/>
    <w:rsid w:val="007B27B3"/>
    <w:rPr>
      <w:rFonts w:ascii="Times New Roman" w:hAnsi="Times New Roman" w:cs="Times New Roman"/>
      <w:b/>
      <w:bCs/>
      <w:sz w:val="20"/>
      <w:szCs w:val="20"/>
      <w:lang w:eastAsia="en-GB"/>
    </w:rPr>
  </w:style>
  <w:style w:type="paragraph" w:styleId="ListParagraph">
    <w:name w:val="List Paragraph"/>
    <w:basedOn w:val="Normal"/>
    <w:uiPriority w:val="34"/>
    <w:qFormat/>
    <w:rsid w:val="00FA4D0A"/>
    <w:pPr>
      <w:ind w:left="720"/>
      <w:contextualSpacing/>
    </w:pPr>
  </w:style>
  <w:style w:type="paragraph" w:styleId="Revision">
    <w:name w:val="Revision"/>
    <w:hidden/>
    <w:uiPriority w:val="99"/>
    <w:semiHidden/>
    <w:rsid w:val="00882739"/>
    <w:rPr>
      <w:rFonts w:ascii="Times New Roman" w:hAnsi="Times New Roman" w:cs="Times New Roman"/>
      <w:lang w:eastAsia="en-GB"/>
    </w:rPr>
  </w:style>
  <w:style w:type="character" w:customStyle="1" w:styleId="UnresolvedMention1">
    <w:name w:val="Unresolved Mention1"/>
    <w:basedOn w:val="DefaultParagraphFont"/>
    <w:uiPriority w:val="99"/>
    <w:rsid w:val="000E23FB"/>
    <w:rPr>
      <w:color w:val="808080"/>
      <w:shd w:val="clear" w:color="auto" w:fill="E6E6E6"/>
    </w:rPr>
  </w:style>
  <w:style w:type="character" w:styleId="FollowedHyperlink">
    <w:name w:val="FollowedHyperlink"/>
    <w:basedOn w:val="DefaultParagraphFont"/>
    <w:uiPriority w:val="99"/>
    <w:semiHidden/>
    <w:unhideWhenUsed/>
    <w:rsid w:val="001D1A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29165">
      <w:bodyDiv w:val="1"/>
      <w:marLeft w:val="0"/>
      <w:marRight w:val="0"/>
      <w:marTop w:val="0"/>
      <w:marBottom w:val="0"/>
      <w:divBdr>
        <w:top w:val="none" w:sz="0" w:space="0" w:color="auto"/>
        <w:left w:val="none" w:sz="0" w:space="0" w:color="auto"/>
        <w:bottom w:val="none" w:sz="0" w:space="0" w:color="auto"/>
        <w:right w:val="none" w:sz="0" w:space="0" w:color="auto"/>
      </w:divBdr>
    </w:div>
    <w:div w:id="180750297">
      <w:bodyDiv w:val="1"/>
      <w:marLeft w:val="0"/>
      <w:marRight w:val="0"/>
      <w:marTop w:val="0"/>
      <w:marBottom w:val="0"/>
      <w:divBdr>
        <w:top w:val="none" w:sz="0" w:space="0" w:color="auto"/>
        <w:left w:val="none" w:sz="0" w:space="0" w:color="auto"/>
        <w:bottom w:val="none" w:sz="0" w:space="0" w:color="auto"/>
        <w:right w:val="none" w:sz="0" w:space="0" w:color="auto"/>
      </w:divBdr>
    </w:div>
    <w:div w:id="618222161">
      <w:bodyDiv w:val="1"/>
      <w:marLeft w:val="0"/>
      <w:marRight w:val="0"/>
      <w:marTop w:val="0"/>
      <w:marBottom w:val="0"/>
      <w:divBdr>
        <w:top w:val="none" w:sz="0" w:space="0" w:color="auto"/>
        <w:left w:val="none" w:sz="0" w:space="0" w:color="auto"/>
        <w:bottom w:val="none" w:sz="0" w:space="0" w:color="auto"/>
        <w:right w:val="none" w:sz="0" w:space="0" w:color="auto"/>
      </w:divBdr>
    </w:div>
    <w:div w:id="1139960222">
      <w:bodyDiv w:val="1"/>
      <w:marLeft w:val="0"/>
      <w:marRight w:val="0"/>
      <w:marTop w:val="0"/>
      <w:marBottom w:val="0"/>
      <w:divBdr>
        <w:top w:val="none" w:sz="0" w:space="0" w:color="auto"/>
        <w:left w:val="none" w:sz="0" w:space="0" w:color="auto"/>
        <w:bottom w:val="none" w:sz="0" w:space="0" w:color="auto"/>
        <w:right w:val="none" w:sz="0" w:space="0" w:color="auto"/>
      </w:divBdr>
    </w:div>
    <w:div w:id="1471245568">
      <w:bodyDiv w:val="1"/>
      <w:marLeft w:val="0"/>
      <w:marRight w:val="0"/>
      <w:marTop w:val="0"/>
      <w:marBottom w:val="0"/>
      <w:divBdr>
        <w:top w:val="none" w:sz="0" w:space="0" w:color="auto"/>
        <w:left w:val="none" w:sz="0" w:space="0" w:color="auto"/>
        <w:bottom w:val="none" w:sz="0" w:space="0" w:color="auto"/>
        <w:right w:val="none" w:sz="0" w:space="0" w:color="auto"/>
      </w:divBdr>
    </w:div>
    <w:div w:id="1940749274">
      <w:bodyDiv w:val="1"/>
      <w:marLeft w:val="0"/>
      <w:marRight w:val="0"/>
      <w:marTop w:val="0"/>
      <w:marBottom w:val="0"/>
      <w:divBdr>
        <w:top w:val="none" w:sz="0" w:space="0" w:color="auto"/>
        <w:left w:val="none" w:sz="0" w:space="0" w:color="auto"/>
        <w:bottom w:val="none" w:sz="0" w:space="0" w:color="auto"/>
        <w:right w:val="none" w:sz="0" w:space="0" w:color="auto"/>
      </w:divBdr>
    </w:div>
    <w:div w:id="2092316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abra.com.au/bluetooth-headsets/jabra-elite-65t" TargetMode="External"/><Relationship Id="rId18" Type="http://schemas.openxmlformats.org/officeDocument/2006/relationships/hyperlink" Target="http://www.jabra.com/elite65t"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youtube.com/watch?v=t9HJSTcaWc0&amp;t=8s"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jabra.com.au/bluetooth-headsets" TargetMode="External"/><Relationship Id="rId20" Type="http://schemas.openxmlformats.org/officeDocument/2006/relationships/hyperlink" Target="http://www.jabr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Aa5Y2yh3qo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jabra.com.au/sports-headphones/jabra-elite-sport" TargetMode="External"/><Relationship Id="rId23" Type="http://schemas.openxmlformats.org/officeDocument/2006/relationships/fontTable" Target="fontTable.xml"/><Relationship Id="rId10" Type="http://schemas.openxmlformats.org/officeDocument/2006/relationships/hyperlink" Target="https://www.jabra.com.au/bluetooth-headsets/jabra-elite-65t" TargetMode="External"/><Relationship Id="rId19" Type="http://schemas.openxmlformats.org/officeDocument/2006/relationships/hyperlink" Target="mailto:JabraAU@teamlewi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jabra.com.au/bluetooth-headsets/jabra-elite-65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371051-B8EE-4F8F-B6D9-E06FEF0549AB}">
  <ds:schemaRefs>
    <ds:schemaRef ds:uri="http://schemas.openxmlformats.org/officeDocument/2006/bibliography"/>
  </ds:schemaRefs>
</ds:datastoreItem>
</file>

<file path=customXml/itemProps2.xml><?xml version="1.0" encoding="utf-8"?>
<ds:datastoreItem xmlns:ds="http://schemas.openxmlformats.org/officeDocument/2006/customXml" ds:itemID="{70BB4C67-1071-47CD-990F-7AA21117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Jabra</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van der Wal</dc:creator>
  <cp:keywords/>
  <dc:description/>
  <cp:lastModifiedBy>Rebecca Elfverson</cp:lastModifiedBy>
  <cp:revision>2</cp:revision>
  <cp:lastPrinted>2017-12-07T10:00:00Z</cp:lastPrinted>
  <dcterms:created xsi:type="dcterms:W3CDTF">2018-04-18T23:24:00Z</dcterms:created>
  <dcterms:modified xsi:type="dcterms:W3CDTF">2018-04-18T23:24:00Z</dcterms:modified>
</cp:coreProperties>
</file>